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F2644" w14:textId="0886AB5A" w:rsidR="00E02B22" w:rsidRDefault="00C27637">
      <w:pPr>
        <w:pStyle w:val="Title"/>
      </w:pPr>
      <w:r>
        <w:t>Canaan Ranch LLLP</w:t>
      </w:r>
      <w:r>
        <w:rPr>
          <w:spacing w:val="-5"/>
        </w:rPr>
        <w:t xml:space="preserve"> </w:t>
      </w:r>
    </w:p>
    <w:p w14:paraId="3B8BF11F" w14:textId="77777777" w:rsidR="00E02B22" w:rsidRDefault="00E02B22">
      <w:pPr>
        <w:pStyle w:val="BodyText"/>
        <w:rPr>
          <w:b/>
          <w:sz w:val="32"/>
        </w:rPr>
      </w:pPr>
    </w:p>
    <w:p w14:paraId="02ADF3D4" w14:textId="77777777" w:rsidR="00E02B22" w:rsidRDefault="00000000">
      <w:pPr>
        <w:pStyle w:val="Heading1"/>
        <w:ind w:left="1686" w:right="2225" w:firstLine="0"/>
        <w:jc w:val="center"/>
        <w:rPr>
          <w:u w:val="none"/>
        </w:rPr>
      </w:pPr>
      <w:bookmarkStart w:id="0" w:name="GOPHER_TORTOISE_RELOCATION_AGREEMENT"/>
      <w:bookmarkStart w:id="1" w:name="Lake_Ridge_Phase_2"/>
      <w:bookmarkEnd w:id="0"/>
      <w:bookmarkEnd w:id="1"/>
      <w:r>
        <w:rPr>
          <w:u w:val="none"/>
        </w:rPr>
        <w:t>GOPHER</w:t>
      </w:r>
      <w:r>
        <w:rPr>
          <w:spacing w:val="-6"/>
          <w:u w:val="none"/>
        </w:rPr>
        <w:t xml:space="preserve"> </w:t>
      </w:r>
      <w:r>
        <w:rPr>
          <w:u w:val="none"/>
        </w:rPr>
        <w:t>TORTOISE</w:t>
      </w:r>
      <w:r>
        <w:rPr>
          <w:spacing w:val="-10"/>
          <w:u w:val="none"/>
        </w:rPr>
        <w:t xml:space="preserve"> </w:t>
      </w:r>
      <w:r>
        <w:rPr>
          <w:u w:val="none"/>
        </w:rPr>
        <w:t>RELOCATION</w:t>
      </w:r>
      <w:r>
        <w:rPr>
          <w:spacing w:val="-6"/>
          <w:u w:val="none"/>
        </w:rPr>
        <w:t xml:space="preserve"> </w:t>
      </w:r>
      <w:r>
        <w:rPr>
          <w:spacing w:val="-2"/>
          <w:u w:val="none"/>
        </w:rPr>
        <w:t>AGREEMENT</w:t>
      </w:r>
    </w:p>
    <w:p w14:paraId="666FBD04" w14:textId="67E5327B" w:rsidR="00E02B22" w:rsidRDefault="00056521">
      <w:pPr>
        <w:pStyle w:val="Heading2"/>
        <w:spacing w:before="3"/>
        <w:ind w:left="1220" w:right="1750"/>
        <w:jc w:val="center"/>
      </w:pPr>
      <w:r>
        <w:t>Multi-Project Relocation Agreement</w:t>
      </w:r>
    </w:p>
    <w:p w14:paraId="67B33AB7" w14:textId="77777777" w:rsidR="00E02B22" w:rsidRDefault="00E02B22">
      <w:pPr>
        <w:pStyle w:val="BodyText"/>
        <w:spacing w:before="11"/>
        <w:rPr>
          <w:b/>
          <w:sz w:val="23"/>
        </w:rPr>
      </w:pPr>
    </w:p>
    <w:p w14:paraId="61E05D6A" w14:textId="2AE3619C" w:rsidR="00E02B22" w:rsidRDefault="00000000">
      <w:pPr>
        <w:tabs>
          <w:tab w:val="left" w:pos="5685"/>
          <w:tab w:val="left" w:pos="9419"/>
        </w:tabs>
        <w:ind w:left="220" w:right="117" w:firstLine="717"/>
        <w:jc w:val="both"/>
        <w:rPr>
          <w:sz w:val="24"/>
        </w:rPr>
      </w:pPr>
      <w:r>
        <w:rPr>
          <w:sz w:val="24"/>
        </w:rPr>
        <w:t>THIS GOPHER TORTOISE RELOCATION AGREEMENT (hereinafter referred</w:t>
      </w:r>
      <w:r w:rsidR="00171A6D">
        <w:rPr>
          <w:sz w:val="24"/>
        </w:rPr>
        <w:t xml:space="preserve"> </w:t>
      </w:r>
      <w:r>
        <w:rPr>
          <w:sz w:val="24"/>
        </w:rPr>
        <w:t>to as the “</w:t>
      </w:r>
      <w:r>
        <w:rPr>
          <w:b/>
          <w:sz w:val="24"/>
        </w:rPr>
        <w:t>Agreement</w:t>
      </w:r>
      <w:r>
        <w:rPr>
          <w:sz w:val="24"/>
        </w:rPr>
        <w:t xml:space="preserve">”) is made and entered into this </w:t>
      </w:r>
      <w:r>
        <w:rPr>
          <w:sz w:val="24"/>
          <w:u w:val="single"/>
        </w:rPr>
        <w:tab/>
      </w:r>
      <w:r>
        <w:rPr>
          <w:sz w:val="24"/>
        </w:rPr>
        <w:t xml:space="preserve"> day of</w:t>
      </w:r>
      <w:r>
        <w:rPr>
          <w:sz w:val="24"/>
          <w:u w:val="single"/>
        </w:rPr>
        <w:tab/>
      </w:r>
      <w:r>
        <w:rPr>
          <w:spacing w:val="-10"/>
          <w:sz w:val="24"/>
        </w:rPr>
        <w:t xml:space="preserve">, </w:t>
      </w:r>
      <w:r>
        <w:rPr>
          <w:sz w:val="24"/>
        </w:rPr>
        <w:t>202</w:t>
      </w:r>
      <w:r w:rsidR="00AA301D">
        <w:rPr>
          <w:sz w:val="24"/>
        </w:rPr>
        <w:t>4</w:t>
      </w:r>
      <w:r>
        <w:rPr>
          <w:sz w:val="24"/>
        </w:rPr>
        <w:t>, (hereinafter referred to as the “</w:t>
      </w:r>
      <w:r>
        <w:rPr>
          <w:b/>
          <w:sz w:val="24"/>
        </w:rPr>
        <w:t>Effective Date</w:t>
      </w:r>
      <w:r>
        <w:rPr>
          <w:sz w:val="24"/>
        </w:rPr>
        <w:t>”) by and between (</w:t>
      </w:r>
      <w:r w:rsidR="00171A6D" w:rsidRPr="00687F3D">
        <w:rPr>
          <w:b/>
          <w:sz w:val="24"/>
          <w:highlight w:val="yellow"/>
        </w:rPr>
        <w:t>Responsible party entity name</w:t>
      </w:r>
      <w:r>
        <w:rPr>
          <w:b/>
          <w:sz w:val="24"/>
        </w:rPr>
        <w:t>)</w:t>
      </w:r>
      <w:r>
        <w:rPr>
          <w:sz w:val="24"/>
        </w:rPr>
        <w:t>, (hereinafter referred to as “</w:t>
      </w:r>
      <w:r>
        <w:rPr>
          <w:b/>
          <w:sz w:val="24"/>
        </w:rPr>
        <w:t>Buyer</w:t>
      </w:r>
      <w:r>
        <w:rPr>
          <w:sz w:val="24"/>
        </w:rPr>
        <w:t xml:space="preserve">”) and </w:t>
      </w:r>
      <w:r w:rsidR="00C27637">
        <w:rPr>
          <w:b/>
          <w:sz w:val="24"/>
        </w:rPr>
        <w:t>Canaan Ranch LLLP,</w:t>
      </w:r>
      <w:r>
        <w:rPr>
          <w:b/>
          <w:sz w:val="24"/>
        </w:rPr>
      </w:r>
      <w:r>
        <w:rPr>
          <w:sz w:val="24"/>
        </w:rPr>
        <w:t xml:space="preserve"> a Florida limited liability company, (hereinafter referred to as “</w:t>
      </w:r>
      <w:r w:rsidR="00C27637">
        <w:rPr>
          <w:b/>
          <w:sz w:val="24"/>
        </w:rPr>
        <w:t>Canaan</w:t>
      </w:r>
      <w:r>
        <w:rPr>
          <w:sz w:val="24"/>
        </w:rPr>
        <w:t>”). Partners and Buyer may herein individually be referred to as a “</w:t>
      </w:r>
      <w:r>
        <w:rPr>
          <w:b/>
          <w:sz w:val="24"/>
        </w:rPr>
        <w:t>Party</w:t>
      </w:r>
      <w:r>
        <w:rPr>
          <w:sz w:val="24"/>
        </w:rPr>
        <w:t>” and collectively be referred to as the “</w:t>
      </w:r>
      <w:r>
        <w:rPr>
          <w:b/>
          <w:sz w:val="24"/>
        </w:rPr>
        <w:t>Parties</w:t>
      </w:r>
      <w:r>
        <w:rPr>
          <w:sz w:val="24"/>
        </w:rPr>
        <w:t>.”</w:t>
      </w:r>
    </w:p>
    <w:p w14:paraId="776C8AAA" w14:textId="77777777" w:rsidR="00E02B22" w:rsidRDefault="00E02B22">
      <w:pPr>
        <w:pStyle w:val="BodyText"/>
      </w:pPr>
    </w:p>
    <w:p w14:paraId="1A108FD3" w14:textId="718F5E69" w:rsidR="00E02B22" w:rsidRDefault="00000000">
      <w:pPr>
        <w:pStyle w:val="Heading1"/>
        <w:ind w:left="1219" w:right="1750" w:firstLine="0"/>
        <w:jc w:val="center"/>
        <w:rPr>
          <w:u w:val="none"/>
        </w:rPr>
      </w:pPr>
      <w:bookmarkStart w:id="2" w:name="W_I_T_N_E_S_S_E_T_H"/>
      <w:bookmarkEnd w:id="2"/>
      <w:r>
        <w:rPr>
          <w:u w:val="none"/>
        </w:rPr>
        <w:t>WITNESSET</w:t>
      </w:r>
      <w:r>
        <w:rPr>
          <w:spacing w:val="-10"/>
          <w:u w:val="none"/>
        </w:rPr>
        <w:t>H</w:t>
      </w:r>
    </w:p>
    <w:p w14:paraId="086A5312" w14:textId="77777777" w:rsidR="00E02B22" w:rsidRDefault="00E02B22">
      <w:pPr>
        <w:pStyle w:val="BodyText"/>
        <w:rPr>
          <w:b/>
        </w:rPr>
      </w:pPr>
    </w:p>
    <w:p w14:paraId="72017C9A" w14:textId="08B3ECD5" w:rsidR="00E02B22" w:rsidRDefault="00000000">
      <w:pPr>
        <w:pStyle w:val="BodyText"/>
        <w:ind w:left="220" w:right="119" w:firstLine="717"/>
        <w:jc w:val="both"/>
      </w:pPr>
      <w:r>
        <w:t>FOR AND IN CONSIDERATION of the mutual agreements and covenants contained herein,</w:t>
      </w:r>
      <w:r>
        <w:rPr>
          <w:spacing w:val="-11"/>
        </w:rPr>
        <w:t xml:space="preserve"> </w:t>
      </w:r>
      <w:r>
        <w:t>and</w:t>
      </w:r>
      <w:r>
        <w:rPr>
          <w:spacing w:val="-13"/>
        </w:rPr>
        <w:t xml:space="preserve"> </w:t>
      </w:r>
      <w:r>
        <w:t>other</w:t>
      </w:r>
      <w:r>
        <w:rPr>
          <w:spacing w:val="-14"/>
        </w:rPr>
        <w:t xml:space="preserve"> </w:t>
      </w:r>
      <w:r>
        <w:t>good</w:t>
      </w:r>
      <w:r>
        <w:rPr>
          <w:spacing w:val="-13"/>
        </w:rPr>
        <w:t xml:space="preserve"> </w:t>
      </w:r>
      <w:r>
        <w:t>and</w:t>
      </w:r>
      <w:r>
        <w:rPr>
          <w:spacing w:val="-13"/>
        </w:rPr>
        <w:t xml:space="preserve"> </w:t>
      </w:r>
      <w:r>
        <w:t>valuable</w:t>
      </w:r>
      <w:r>
        <w:rPr>
          <w:spacing w:val="-14"/>
        </w:rPr>
        <w:t xml:space="preserve"> </w:t>
      </w:r>
      <w:r>
        <w:t>consideration,</w:t>
      </w:r>
      <w:r>
        <w:rPr>
          <w:spacing w:val="-11"/>
        </w:rPr>
        <w:t xml:space="preserve"> </w:t>
      </w:r>
      <w:r>
        <w:t>the</w:t>
      </w:r>
      <w:r>
        <w:rPr>
          <w:spacing w:val="-12"/>
        </w:rPr>
        <w:t xml:space="preserve"> </w:t>
      </w:r>
      <w:r>
        <w:t>receipt</w:t>
      </w:r>
      <w:r>
        <w:rPr>
          <w:spacing w:val="-13"/>
        </w:rPr>
        <w:t xml:space="preserve"> </w:t>
      </w:r>
      <w:r>
        <w:t>and</w:t>
      </w:r>
      <w:r>
        <w:rPr>
          <w:spacing w:val="-11"/>
        </w:rPr>
        <w:t xml:space="preserve"> </w:t>
      </w:r>
      <w:r>
        <w:t>sufficiency</w:t>
      </w:r>
      <w:r>
        <w:rPr>
          <w:spacing w:val="-13"/>
        </w:rPr>
        <w:t xml:space="preserve"> </w:t>
      </w:r>
      <w:r>
        <w:t>of</w:t>
      </w:r>
      <w:r w:rsidR="00171A6D">
        <w:t xml:space="preserve"> </w:t>
      </w:r>
      <w:r>
        <w:t>which</w:t>
      </w:r>
      <w:r>
        <w:rPr>
          <w:spacing w:val="-6"/>
        </w:rPr>
        <w:t xml:space="preserve"> </w:t>
      </w:r>
      <w:r>
        <w:t>are</w:t>
      </w:r>
      <w:r>
        <w:rPr>
          <w:spacing w:val="-9"/>
        </w:rPr>
        <w:t xml:space="preserve"> </w:t>
      </w:r>
      <w:r>
        <w:t>hereby acknowledged by the Parties, the Parties agree as follows:</w:t>
      </w:r>
    </w:p>
    <w:p w14:paraId="3E162073" w14:textId="77777777" w:rsidR="00E02B22" w:rsidRDefault="00E02B22">
      <w:pPr>
        <w:pStyle w:val="BodyText"/>
      </w:pPr>
    </w:p>
    <w:p w14:paraId="71E7A308" w14:textId="0C53DF8D" w:rsidR="00E02B22" w:rsidRDefault="00000000">
      <w:pPr>
        <w:pStyle w:val="ListParagraph"/>
        <w:numPr>
          <w:ilvl w:val="0"/>
          <w:numId w:val="2"/>
        </w:numPr>
        <w:tabs>
          <w:tab w:val="left" w:pos="939"/>
        </w:tabs>
        <w:ind w:right="116" w:firstLine="357"/>
        <w:jc w:val="both"/>
        <w:rPr>
          <w:sz w:val="24"/>
        </w:rPr>
      </w:pPr>
      <w:r>
        <w:rPr>
          <w:b/>
          <w:sz w:val="24"/>
          <w:u w:val="single"/>
        </w:rPr>
        <w:t>GOPHER TORTOISES.</w:t>
      </w:r>
      <w:r>
        <w:rPr>
          <w:b/>
          <w:spacing w:val="40"/>
          <w:sz w:val="24"/>
        </w:rPr>
        <w:t xml:space="preserve"> </w:t>
      </w:r>
      <w:r>
        <w:rPr>
          <w:sz w:val="24"/>
        </w:rPr>
        <w:t>The term “</w:t>
      </w:r>
      <w:r>
        <w:rPr>
          <w:b/>
          <w:sz w:val="24"/>
        </w:rPr>
        <w:t>Gopher Tortoise(s)</w:t>
      </w:r>
      <w:r>
        <w:rPr>
          <w:sz w:val="24"/>
        </w:rPr>
        <w:t xml:space="preserve">” shall refer herein to all individuals of the species </w:t>
      </w:r>
      <w:r>
        <w:rPr>
          <w:i/>
          <w:sz w:val="24"/>
        </w:rPr>
        <w:t>Gopherus polyphemus</w:t>
      </w:r>
      <w:r>
        <w:rPr>
          <w:sz w:val="24"/>
        </w:rPr>
        <w:t>, a species listed as “State-designated Threatened” by Florida Fish and Wildlife Conservation Commission (hereinafter referred</w:t>
      </w:r>
      <w:r w:rsidR="00171A6D">
        <w:rPr>
          <w:sz w:val="24"/>
        </w:rPr>
        <w:t xml:space="preserve"> </w:t>
      </w:r>
      <w:r>
        <w:rPr>
          <w:sz w:val="24"/>
        </w:rPr>
        <w:t>to as “</w:t>
      </w:r>
      <w:r>
        <w:rPr>
          <w:b/>
          <w:sz w:val="24"/>
        </w:rPr>
        <w:t>FWC</w:t>
      </w:r>
      <w:r>
        <w:rPr>
          <w:sz w:val="24"/>
        </w:rPr>
        <w:t>”) and protected by Florida law, that have been captured on specified Donor Site.</w:t>
      </w:r>
    </w:p>
    <w:p w14:paraId="5E666024" w14:textId="77777777" w:rsidR="00E02B22" w:rsidRDefault="00E02B22">
      <w:pPr>
        <w:pStyle w:val="BodyText"/>
      </w:pPr>
    </w:p>
    <w:p w14:paraId="18833732" w14:textId="38463209" w:rsidR="00E02B22" w:rsidRDefault="00000000">
      <w:pPr>
        <w:pStyle w:val="ListParagraph"/>
        <w:numPr>
          <w:ilvl w:val="0"/>
          <w:numId w:val="2"/>
        </w:numPr>
        <w:tabs>
          <w:tab w:val="left" w:pos="939"/>
        </w:tabs>
        <w:ind w:right="114" w:firstLine="357"/>
        <w:jc w:val="both"/>
        <w:rPr>
          <w:sz w:val="24"/>
        </w:rPr>
      </w:pPr>
      <w:r>
        <w:rPr>
          <w:b/>
          <w:sz w:val="24"/>
          <w:u w:val="single"/>
        </w:rPr>
        <w:t>PREMISE.</w:t>
      </w:r>
      <w:r>
        <w:rPr>
          <w:b/>
          <w:sz w:val="24"/>
        </w:rPr>
        <w:t xml:space="preserve"> </w:t>
      </w:r>
      <w:r>
        <w:rPr>
          <w:sz w:val="24"/>
        </w:rPr>
        <w:t xml:space="preserve">As a result of </w:t>
      </w:r>
      <w:proofErr w:type="gramStart"/>
      <w:r>
        <w:rPr>
          <w:sz w:val="24"/>
        </w:rPr>
        <w:t>its</w:t>
      </w:r>
      <w:proofErr w:type="gramEnd"/>
      <w:r>
        <w:rPr>
          <w:sz w:val="24"/>
        </w:rPr>
        <w:t xml:space="preserve"> development of the Buyer’s specified Donor Site, defined below, Buyer needs to relocate up to </w:t>
      </w:r>
      <w:r w:rsidR="00A82588" w:rsidRPr="00AA301D">
        <w:rPr>
          <w:sz w:val="24"/>
          <w:highlight w:val="yellow"/>
        </w:rPr>
        <w:t>seventeen</w:t>
      </w:r>
      <w:r w:rsidRPr="00AA301D">
        <w:rPr>
          <w:sz w:val="24"/>
          <w:highlight w:val="yellow"/>
        </w:rPr>
        <w:t xml:space="preserve"> (</w:t>
      </w:r>
      <w:r w:rsidR="00A82588" w:rsidRPr="00AA301D">
        <w:rPr>
          <w:sz w:val="24"/>
          <w:highlight w:val="yellow"/>
        </w:rPr>
        <w:t>17</w:t>
      </w:r>
      <w:r w:rsidRPr="00AA301D">
        <w:rPr>
          <w:sz w:val="24"/>
          <w:highlight w:val="yellow"/>
        </w:rPr>
        <w:t>)</w:t>
      </w:r>
      <w:r>
        <w:rPr>
          <w:sz w:val="24"/>
        </w:rPr>
        <w:t xml:space="preserve"> Gopher Tortoises that will be captured on the Buyer’s</w:t>
      </w:r>
      <w:r>
        <w:rPr>
          <w:spacing w:val="-15"/>
          <w:sz w:val="24"/>
        </w:rPr>
        <w:t xml:space="preserve"> </w:t>
      </w:r>
      <w:r>
        <w:rPr>
          <w:sz w:val="24"/>
        </w:rPr>
        <w:t>specified</w:t>
      </w:r>
      <w:r>
        <w:rPr>
          <w:spacing w:val="-15"/>
          <w:sz w:val="24"/>
        </w:rPr>
        <w:t xml:space="preserve"> </w:t>
      </w:r>
      <w:r>
        <w:rPr>
          <w:sz w:val="24"/>
        </w:rPr>
        <w:t>Donor</w:t>
      </w:r>
      <w:r>
        <w:rPr>
          <w:spacing w:val="-15"/>
          <w:sz w:val="24"/>
        </w:rPr>
        <w:t xml:space="preserve"> </w:t>
      </w:r>
      <w:r>
        <w:rPr>
          <w:sz w:val="24"/>
        </w:rPr>
        <w:t>Site.</w:t>
      </w:r>
      <w:r>
        <w:rPr>
          <w:spacing w:val="3"/>
          <w:sz w:val="24"/>
        </w:rPr>
        <w:t xml:space="preserve"> </w:t>
      </w:r>
      <w:r w:rsidR="008F25E7">
        <w:rPr>
          <w:sz w:val="24"/>
        </w:rPr>
        <w:t>Canaan</w:t>
      </w:r>
      <w:r>
        <w:rPr>
          <w:spacing w:val="-15"/>
          <w:sz w:val="24"/>
        </w:rPr>
        <w:t xml:space="preserve"> </w:t>
      </w:r>
      <w:r>
        <w:rPr>
          <w:sz w:val="24"/>
        </w:rPr>
        <w:t>currently</w:t>
      </w:r>
      <w:r>
        <w:rPr>
          <w:spacing w:val="-15"/>
          <w:sz w:val="24"/>
        </w:rPr>
        <w:t xml:space="preserve"> </w:t>
      </w:r>
      <w:r>
        <w:rPr>
          <w:sz w:val="24"/>
        </w:rPr>
        <w:t>owns</w:t>
      </w:r>
      <w:r>
        <w:rPr>
          <w:spacing w:val="-15"/>
          <w:sz w:val="24"/>
        </w:rPr>
        <w:t xml:space="preserve"> </w:t>
      </w:r>
      <w:r>
        <w:rPr>
          <w:sz w:val="24"/>
        </w:rPr>
        <w:t>Recipient</w:t>
      </w:r>
      <w:r>
        <w:rPr>
          <w:spacing w:val="-15"/>
          <w:sz w:val="24"/>
        </w:rPr>
        <w:t xml:space="preserve"> </w:t>
      </w:r>
      <w:r>
        <w:rPr>
          <w:sz w:val="24"/>
        </w:rPr>
        <w:t>Site,</w:t>
      </w:r>
      <w:r>
        <w:rPr>
          <w:spacing w:val="-15"/>
          <w:sz w:val="24"/>
        </w:rPr>
        <w:t xml:space="preserve"> </w:t>
      </w:r>
      <w:r>
        <w:rPr>
          <w:sz w:val="24"/>
        </w:rPr>
        <w:t>defined</w:t>
      </w:r>
      <w:r>
        <w:rPr>
          <w:spacing w:val="-15"/>
          <w:sz w:val="24"/>
        </w:rPr>
        <w:t xml:space="preserve"> </w:t>
      </w:r>
      <w:r>
        <w:rPr>
          <w:sz w:val="24"/>
        </w:rPr>
        <w:t>below,</w:t>
      </w:r>
      <w:r>
        <w:rPr>
          <w:spacing w:val="-13"/>
          <w:sz w:val="24"/>
        </w:rPr>
        <w:t xml:space="preserve"> </w:t>
      </w:r>
      <w:r>
        <w:rPr>
          <w:sz w:val="24"/>
        </w:rPr>
        <w:t>approved to</w:t>
      </w:r>
      <w:r>
        <w:rPr>
          <w:spacing w:val="-12"/>
          <w:sz w:val="24"/>
        </w:rPr>
        <w:t xml:space="preserve"> </w:t>
      </w:r>
      <w:r>
        <w:rPr>
          <w:sz w:val="24"/>
        </w:rPr>
        <w:t>receive</w:t>
      </w:r>
      <w:r>
        <w:rPr>
          <w:spacing w:val="-4"/>
          <w:sz w:val="24"/>
        </w:rPr>
        <w:t xml:space="preserve"> </w:t>
      </w:r>
      <w:r>
        <w:rPr>
          <w:sz w:val="24"/>
        </w:rPr>
        <w:t>Gopher</w:t>
      </w:r>
      <w:r>
        <w:rPr>
          <w:spacing w:val="-15"/>
          <w:sz w:val="24"/>
        </w:rPr>
        <w:t xml:space="preserve"> </w:t>
      </w:r>
      <w:r>
        <w:rPr>
          <w:sz w:val="24"/>
        </w:rPr>
        <w:t>Tortoises.</w:t>
      </w:r>
      <w:r>
        <w:rPr>
          <w:spacing w:val="-13"/>
          <w:sz w:val="24"/>
        </w:rPr>
        <w:t xml:space="preserve"> </w:t>
      </w:r>
      <w:r>
        <w:rPr>
          <w:sz w:val="24"/>
        </w:rPr>
        <w:t>The</w:t>
      </w:r>
      <w:r>
        <w:rPr>
          <w:spacing w:val="-15"/>
          <w:sz w:val="24"/>
        </w:rPr>
        <w:t xml:space="preserve"> </w:t>
      </w:r>
      <w:r>
        <w:rPr>
          <w:sz w:val="24"/>
        </w:rPr>
        <w:t>Parties</w:t>
      </w:r>
      <w:r>
        <w:rPr>
          <w:spacing w:val="-15"/>
          <w:sz w:val="24"/>
        </w:rPr>
        <w:t xml:space="preserve"> </w:t>
      </w:r>
      <w:r>
        <w:rPr>
          <w:sz w:val="24"/>
        </w:rPr>
        <w:t>desire</w:t>
      </w:r>
      <w:r>
        <w:rPr>
          <w:spacing w:val="-15"/>
          <w:sz w:val="24"/>
        </w:rPr>
        <w:t xml:space="preserve"> </w:t>
      </w:r>
      <w:r>
        <w:rPr>
          <w:sz w:val="24"/>
        </w:rPr>
        <w:t>to</w:t>
      </w:r>
      <w:r>
        <w:rPr>
          <w:spacing w:val="-15"/>
          <w:sz w:val="24"/>
        </w:rPr>
        <w:t xml:space="preserve"> </w:t>
      </w:r>
      <w:proofErr w:type="gramStart"/>
      <w:r>
        <w:rPr>
          <w:sz w:val="24"/>
        </w:rPr>
        <w:t>enter</w:t>
      </w:r>
      <w:r>
        <w:rPr>
          <w:spacing w:val="-15"/>
          <w:sz w:val="24"/>
        </w:rPr>
        <w:t xml:space="preserve"> </w:t>
      </w:r>
      <w:r>
        <w:rPr>
          <w:sz w:val="24"/>
        </w:rPr>
        <w:t>into</w:t>
      </w:r>
      <w:proofErr w:type="gramEnd"/>
      <w:r>
        <w:rPr>
          <w:spacing w:val="-15"/>
          <w:sz w:val="24"/>
        </w:rPr>
        <w:t xml:space="preserve"> </w:t>
      </w:r>
      <w:r>
        <w:rPr>
          <w:sz w:val="24"/>
        </w:rPr>
        <w:t>a</w:t>
      </w:r>
      <w:r>
        <w:rPr>
          <w:spacing w:val="-14"/>
          <w:sz w:val="24"/>
        </w:rPr>
        <w:t xml:space="preserve"> </w:t>
      </w:r>
      <w:r>
        <w:rPr>
          <w:sz w:val="24"/>
        </w:rPr>
        <w:t>contractual</w:t>
      </w:r>
      <w:r>
        <w:rPr>
          <w:spacing w:val="-13"/>
          <w:sz w:val="24"/>
        </w:rPr>
        <w:t xml:space="preserve"> </w:t>
      </w:r>
      <w:r>
        <w:rPr>
          <w:sz w:val="24"/>
        </w:rPr>
        <w:t>relationship,</w:t>
      </w:r>
      <w:r>
        <w:rPr>
          <w:spacing w:val="-13"/>
          <w:sz w:val="24"/>
        </w:rPr>
        <w:t xml:space="preserve"> </w:t>
      </w:r>
      <w:r>
        <w:rPr>
          <w:sz w:val="24"/>
        </w:rPr>
        <w:t>pursuant</w:t>
      </w:r>
      <w:r>
        <w:rPr>
          <w:spacing w:val="-15"/>
          <w:sz w:val="24"/>
        </w:rPr>
        <w:t xml:space="preserve"> </w:t>
      </w:r>
      <w:r>
        <w:rPr>
          <w:sz w:val="24"/>
        </w:rPr>
        <w:t xml:space="preserve">to </w:t>
      </w:r>
      <w:r>
        <w:rPr>
          <w:spacing w:val="-2"/>
          <w:sz w:val="24"/>
        </w:rPr>
        <w:t>the terms</w:t>
      </w:r>
      <w:r>
        <w:rPr>
          <w:spacing w:val="-10"/>
          <w:sz w:val="24"/>
        </w:rPr>
        <w:t xml:space="preserve"> </w:t>
      </w:r>
      <w:r>
        <w:rPr>
          <w:spacing w:val="-2"/>
          <w:sz w:val="24"/>
        </w:rPr>
        <w:t>hereof,</w:t>
      </w:r>
      <w:r>
        <w:rPr>
          <w:spacing w:val="-11"/>
          <w:sz w:val="24"/>
        </w:rPr>
        <w:t xml:space="preserve"> </w:t>
      </w:r>
      <w:r>
        <w:rPr>
          <w:spacing w:val="-2"/>
          <w:sz w:val="24"/>
        </w:rPr>
        <w:t>in</w:t>
      </w:r>
      <w:r>
        <w:rPr>
          <w:spacing w:val="-11"/>
          <w:sz w:val="24"/>
        </w:rPr>
        <w:t xml:space="preserve"> </w:t>
      </w:r>
      <w:r>
        <w:rPr>
          <w:spacing w:val="-2"/>
          <w:sz w:val="24"/>
        </w:rPr>
        <w:t>which</w:t>
      </w:r>
      <w:r>
        <w:rPr>
          <w:spacing w:val="-8"/>
          <w:sz w:val="24"/>
        </w:rPr>
        <w:t xml:space="preserve"> </w:t>
      </w:r>
      <w:r>
        <w:rPr>
          <w:spacing w:val="-2"/>
          <w:sz w:val="24"/>
        </w:rPr>
        <w:t>Buyer</w:t>
      </w:r>
      <w:r>
        <w:rPr>
          <w:spacing w:val="-11"/>
          <w:sz w:val="24"/>
        </w:rPr>
        <w:t xml:space="preserve"> </w:t>
      </w:r>
      <w:r>
        <w:rPr>
          <w:spacing w:val="-2"/>
          <w:sz w:val="24"/>
        </w:rPr>
        <w:t>shall</w:t>
      </w:r>
      <w:r>
        <w:rPr>
          <w:spacing w:val="-10"/>
          <w:sz w:val="24"/>
        </w:rPr>
        <w:t xml:space="preserve"> </w:t>
      </w:r>
      <w:r>
        <w:rPr>
          <w:spacing w:val="-2"/>
          <w:sz w:val="24"/>
        </w:rPr>
        <w:t>compensate</w:t>
      </w:r>
      <w:r>
        <w:rPr>
          <w:spacing w:val="-13"/>
          <w:sz w:val="24"/>
        </w:rPr>
        <w:t xml:space="preserve"> </w:t>
      </w:r>
      <w:r w:rsidR="008F25E7">
        <w:rPr>
          <w:spacing w:val="-2"/>
          <w:sz w:val="24"/>
        </w:rPr>
        <w:t>Canaan</w:t>
      </w:r>
      <w:r>
        <w:rPr>
          <w:spacing w:val="-13"/>
          <w:sz w:val="24"/>
        </w:rPr>
        <w:t xml:space="preserve"> </w:t>
      </w:r>
      <w:r>
        <w:rPr>
          <w:spacing w:val="-2"/>
          <w:sz w:val="24"/>
        </w:rPr>
        <w:t>for</w:t>
      </w:r>
      <w:r>
        <w:rPr>
          <w:spacing w:val="-13"/>
          <w:sz w:val="24"/>
        </w:rPr>
        <w:t xml:space="preserve"> </w:t>
      </w:r>
      <w:r>
        <w:rPr>
          <w:spacing w:val="-2"/>
          <w:sz w:val="24"/>
        </w:rPr>
        <w:t xml:space="preserve">accepting onto its Recipient Site </w:t>
      </w:r>
      <w:r>
        <w:rPr>
          <w:sz w:val="24"/>
        </w:rPr>
        <w:t>Gopher Tortoises relocated from the Buyer’s specified Donor Site.</w:t>
      </w:r>
    </w:p>
    <w:p w14:paraId="7CE94523" w14:textId="77777777" w:rsidR="00E02B22" w:rsidRDefault="00E02B22">
      <w:pPr>
        <w:pStyle w:val="BodyText"/>
      </w:pPr>
    </w:p>
    <w:p w14:paraId="1C0E56F7" w14:textId="3BD8373A" w:rsidR="00E02B22" w:rsidRDefault="00000000">
      <w:pPr>
        <w:pStyle w:val="ListParagraph"/>
        <w:numPr>
          <w:ilvl w:val="0"/>
          <w:numId w:val="2"/>
        </w:numPr>
        <w:tabs>
          <w:tab w:val="left" w:pos="939"/>
        </w:tabs>
        <w:spacing w:before="1"/>
        <w:ind w:firstLine="357"/>
        <w:jc w:val="both"/>
        <w:rPr>
          <w:sz w:val="24"/>
        </w:rPr>
      </w:pPr>
      <w:r>
        <w:rPr>
          <w:b/>
          <w:sz w:val="24"/>
          <w:u w:val="single"/>
        </w:rPr>
        <w:t>TERM.</w:t>
      </w:r>
      <w:r>
        <w:rPr>
          <w:b/>
          <w:spacing w:val="-12"/>
          <w:sz w:val="24"/>
        </w:rPr>
        <w:t xml:space="preserve"> </w:t>
      </w:r>
      <w:r>
        <w:rPr>
          <w:sz w:val="24"/>
        </w:rPr>
        <w:t>The</w:t>
      </w:r>
      <w:r>
        <w:rPr>
          <w:spacing w:val="-11"/>
          <w:sz w:val="24"/>
        </w:rPr>
        <w:t xml:space="preserve"> </w:t>
      </w:r>
      <w:r>
        <w:rPr>
          <w:sz w:val="24"/>
        </w:rPr>
        <w:t>term</w:t>
      </w:r>
      <w:r>
        <w:rPr>
          <w:spacing w:val="-9"/>
          <w:sz w:val="24"/>
        </w:rPr>
        <w:t xml:space="preserve"> </w:t>
      </w:r>
      <w:r>
        <w:rPr>
          <w:sz w:val="24"/>
        </w:rPr>
        <w:t>of</w:t>
      </w:r>
      <w:r>
        <w:rPr>
          <w:spacing w:val="-13"/>
          <w:sz w:val="24"/>
        </w:rPr>
        <w:t xml:space="preserve"> </w:t>
      </w:r>
      <w:r>
        <w:rPr>
          <w:sz w:val="24"/>
        </w:rPr>
        <w:t>this</w:t>
      </w:r>
      <w:r>
        <w:rPr>
          <w:spacing w:val="-9"/>
          <w:sz w:val="24"/>
        </w:rPr>
        <w:t xml:space="preserve"> </w:t>
      </w:r>
      <w:r>
        <w:rPr>
          <w:sz w:val="24"/>
        </w:rPr>
        <w:t>Agreement</w:t>
      </w:r>
      <w:r>
        <w:rPr>
          <w:spacing w:val="-9"/>
          <w:sz w:val="24"/>
        </w:rPr>
        <w:t xml:space="preserve"> </w:t>
      </w:r>
      <w:r>
        <w:rPr>
          <w:sz w:val="24"/>
        </w:rPr>
        <w:t>shall</w:t>
      </w:r>
      <w:r>
        <w:rPr>
          <w:spacing w:val="-12"/>
          <w:sz w:val="24"/>
        </w:rPr>
        <w:t xml:space="preserve"> </w:t>
      </w:r>
      <w:r>
        <w:rPr>
          <w:sz w:val="24"/>
        </w:rPr>
        <w:t>begin</w:t>
      </w:r>
      <w:r>
        <w:rPr>
          <w:spacing w:val="-12"/>
          <w:sz w:val="24"/>
        </w:rPr>
        <w:t xml:space="preserve"> </w:t>
      </w:r>
      <w:r>
        <w:rPr>
          <w:sz w:val="24"/>
        </w:rPr>
        <w:t>on</w:t>
      </w:r>
      <w:r>
        <w:rPr>
          <w:spacing w:val="-10"/>
          <w:sz w:val="24"/>
        </w:rPr>
        <w:t xml:space="preserve"> </w:t>
      </w:r>
      <w:r>
        <w:rPr>
          <w:sz w:val="24"/>
        </w:rPr>
        <w:t>the</w:t>
      </w:r>
      <w:r>
        <w:rPr>
          <w:spacing w:val="-13"/>
          <w:sz w:val="24"/>
        </w:rPr>
        <w:t xml:space="preserve"> </w:t>
      </w:r>
      <w:r>
        <w:rPr>
          <w:sz w:val="24"/>
        </w:rPr>
        <w:t>Effective</w:t>
      </w:r>
      <w:r>
        <w:rPr>
          <w:spacing w:val="-13"/>
          <w:sz w:val="24"/>
        </w:rPr>
        <w:t xml:space="preserve"> </w:t>
      </w:r>
      <w:r>
        <w:rPr>
          <w:sz w:val="24"/>
        </w:rPr>
        <w:t>Date</w:t>
      </w:r>
      <w:r>
        <w:rPr>
          <w:spacing w:val="-11"/>
          <w:sz w:val="24"/>
        </w:rPr>
        <w:t xml:space="preserve"> </w:t>
      </w:r>
      <w:r>
        <w:rPr>
          <w:sz w:val="24"/>
        </w:rPr>
        <w:t>and</w:t>
      </w:r>
      <w:r>
        <w:rPr>
          <w:spacing w:val="-10"/>
          <w:sz w:val="24"/>
        </w:rPr>
        <w:t xml:space="preserve"> </w:t>
      </w:r>
      <w:r>
        <w:rPr>
          <w:sz w:val="24"/>
        </w:rPr>
        <w:t>expire</w:t>
      </w:r>
      <w:r>
        <w:rPr>
          <w:spacing w:val="-13"/>
          <w:sz w:val="24"/>
        </w:rPr>
        <w:t xml:space="preserve"> </w:t>
      </w:r>
      <w:r>
        <w:rPr>
          <w:sz w:val="24"/>
        </w:rPr>
        <w:t>one</w:t>
      </w:r>
      <w:r>
        <w:rPr>
          <w:spacing w:val="-13"/>
          <w:sz w:val="24"/>
        </w:rPr>
        <w:t xml:space="preserve"> </w:t>
      </w:r>
      <w:r>
        <w:rPr>
          <w:sz w:val="24"/>
        </w:rPr>
        <w:t>year later</w:t>
      </w:r>
      <w:r>
        <w:rPr>
          <w:spacing w:val="80"/>
          <w:w w:val="150"/>
          <w:sz w:val="24"/>
        </w:rPr>
        <w:t xml:space="preserve"> </w:t>
      </w:r>
      <w:r>
        <w:rPr>
          <w:sz w:val="24"/>
        </w:rPr>
        <w:t>(</w:t>
      </w:r>
      <w:proofErr w:type="gramStart"/>
      <w:r>
        <w:rPr>
          <w:sz w:val="24"/>
        </w:rPr>
        <w:t>hereinafter</w:t>
      </w:r>
      <w:r>
        <w:rPr>
          <w:spacing w:val="32"/>
          <w:sz w:val="24"/>
        </w:rPr>
        <w:t xml:space="preserve">  </w:t>
      </w:r>
      <w:r>
        <w:rPr>
          <w:sz w:val="24"/>
        </w:rPr>
        <w:t>referred</w:t>
      </w:r>
      <w:proofErr w:type="gramEnd"/>
      <w:r>
        <w:rPr>
          <w:spacing w:val="80"/>
          <w:w w:val="150"/>
          <w:sz w:val="24"/>
        </w:rPr>
        <w:t xml:space="preserve"> </w:t>
      </w:r>
      <w:r>
        <w:rPr>
          <w:sz w:val="24"/>
        </w:rPr>
        <w:t>to</w:t>
      </w:r>
      <w:r>
        <w:rPr>
          <w:spacing w:val="80"/>
          <w:w w:val="150"/>
          <w:sz w:val="24"/>
        </w:rPr>
        <w:t xml:space="preserve"> </w:t>
      </w:r>
      <w:r>
        <w:rPr>
          <w:sz w:val="24"/>
        </w:rPr>
        <w:t>as</w:t>
      </w:r>
      <w:r>
        <w:rPr>
          <w:spacing w:val="32"/>
          <w:sz w:val="24"/>
        </w:rPr>
        <w:t xml:space="preserve">  </w:t>
      </w:r>
      <w:r>
        <w:rPr>
          <w:sz w:val="24"/>
        </w:rPr>
        <w:t>the</w:t>
      </w:r>
      <w:r>
        <w:rPr>
          <w:spacing w:val="32"/>
          <w:sz w:val="24"/>
        </w:rPr>
        <w:t xml:space="preserve">  </w:t>
      </w:r>
      <w:r>
        <w:rPr>
          <w:sz w:val="24"/>
        </w:rPr>
        <w:t>“</w:t>
      </w:r>
      <w:r>
        <w:rPr>
          <w:b/>
          <w:sz w:val="24"/>
        </w:rPr>
        <w:t>Term</w:t>
      </w:r>
      <w:r>
        <w:rPr>
          <w:sz w:val="24"/>
        </w:rPr>
        <w:t>”).</w:t>
      </w:r>
      <w:r>
        <w:rPr>
          <w:spacing w:val="32"/>
          <w:sz w:val="24"/>
        </w:rPr>
        <w:t xml:space="preserve">  </w:t>
      </w:r>
      <w:r>
        <w:rPr>
          <w:sz w:val="24"/>
        </w:rPr>
        <w:t>The</w:t>
      </w:r>
      <w:r>
        <w:rPr>
          <w:spacing w:val="80"/>
          <w:w w:val="150"/>
          <w:sz w:val="24"/>
        </w:rPr>
        <w:t xml:space="preserve"> </w:t>
      </w:r>
      <w:r>
        <w:rPr>
          <w:sz w:val="24"/>
        </w:rPr>
        <w:t>last</w:t>
      </w:r>
      <w:r>
        <w:rPr>
          <w:spacing w:val="32"/>
          <w:sz w:val="24"/>
        </w:rPr>
        <w:t xml:space="preserve"> </w:t>
      </w:r>
      <w:r>
        <w:rPr>
          <w:sz w:val="24"/>
        </w:rPr>
        <w:t>day</w:t>
      </w:r>
      <w:r>
        <w:rPr>
          <w:spacing w:val="32"/>
          <w:sz w:val="24"/>
        </w:rPr>
        <w:t xml:space="preserve"> </w:t>
      </w:r>
      <w:r>
        <w:rPr>
          <w:sz w:val="24"/>
        </w:rPr>
        <w:t>of</w:t>
      </w:r>
      <w:r>
        <w:rPr>
          <w:spacing w:val="80"/>
          <w:w w:val="150"/>
          <w:sz w:val="24"/>
        </w:rPr>
        <w:t xml:space="preserve"> </w:t>
      </w:r>
      <w:r>
        <w:rPr>
          <w:sz w:val="24"/>
        </w:rPr>
        <w:t>the</w:t>
      </w:r>
      <w:r>
        <w:rPr>
          <w:spacing w:val="80"/>
          <w:w w:val="150"/>
          <w:sz w:val="24"/>
        </w:rPr>
        <w:t xml:space="preserve"> </w:t>
      </w:r>
      <w:r>
        <w:rPr>
          <w:sz w:val="24"/>
        </w:rPr>
        <w:t>Term</w:t>
      </w:r>
      <w:r>
        <w:rPr>
          <w:spacing w:val="31"/>
          <w:sz w:val="24"/>
        </w:rPr>
        <w:t xml:space="preserve"> </w:t>
      </w:r>
      <w:r>
        <w:rPr>
          <w:sz w:val="24"/>
        </w:rPr>
        <w:t>shall</w:t>
      </w:r>
      <w:r>
        <w:rPr>
          <w:spacing w:val="31"/>
          <w:sz w:val="24"/>
        </w:rPr>
        <w:t xml:space="preserve"> </w:t>
      </w:r>
      <w:r>
        <w:rPr>
          <w:sz w:val="24"/>
        </w:rPr>
        <w:t>be</w:t>
      </w:r>
    </w:p>
    <w:p w14:paraId="6D2AEFF5" w14:textId="77777777" w:rsidR="00E02B22" w:rsidRDefault="00000000">
      <w:pPr>
        <w:pStyle w:val="BodyText"/>
        <w:tabs>
          <w:tab w:val="left" w:pos="2155"/>
        </w:tabs>
        <w:ind w:left="220" w:right="114"/>
        <w:jc w:val="both"/>
      </w:pPr>
      <w:r>
        <w:rPr>
          <w:u w:val="single"/>
        </w:rPr>
        <w:tab/>
      </w:r>
      <w:r>
        <w:t xml:space="preserve">, </w:t>
      </w:r>
      <w:proofErr w:type="gramStart"/>
      <w:r>
        <w:t>202</w:t>
      </w:r>
      <w:r>
        <w:rPr>
          <w:spacing w:val="80"/>
          <w:u w:val="single"/>
        </w:rPr>
        <w:t xml:space="preserve"> </w:t>
      </w:r>
      <w:r>
        <w:t>,</w:t>
      </w:r>
      <w:proofErr w:type="gramEnd"/>
      <w:r>
        <w:t xml:space="preserve"> referred to herein as the “</w:t>
      </w:r>
      <w:r>
        <w:rPr>
          <w:b/>
        </w:rPr>
        <w:t>Expiration Date</w:t>
      </w:r>
      <w:r>
        <w:t>.”</w:t>
      </w:r>
      <w:r>
        <w:rPr>
          <w:spacing w:val="40"/>
        </w:rPr>
        <w:t xml:space="preserve"> </w:t>
      </w:r>
      <w:r>
        <w:t xml:space="preserve">If this Agreement is </w:t>
      </w:r>
      <w:r>
        <w:rPr>
          <w:spacing w:val="-2"/>
        </w:rPr>
        <w:t>terminated</w:t>
      </w:r>
      <w:r>
        <w:rPr>
          <w:spacing w:val="-13"/>
        </w:rPr>
        <w:t xml:space="preserve"> </w:t>
      </w:r>
      <w:r>
        <w:rPr>
          <w:spacing w:val="-2"/>
        </w:rPr>
        <w:t>prior</w:t>
      </w:r>
      <w:r>
        <w:rPr>
          <w:spacing w:val="-13"/>
        </w:rPr>
        <w:t xml:space="preserve"> </w:t>
      </w:r>
      <w:r>
        <w:rPr>
          <w:spacing w:val="-2"/>
        </w:rPr>
        <w:t>to</w:t>
      </w:r>
      <w:r>
        <w:rPr>
          <w:spacing w:val="-13"/>
        </w:rPr>
        <w:t xml:space="preserve"> </w:t>
      </w:r>
      <w:r>
        <w:rPr>
          <w:spacing w:val="-2"/>
        </w:rPr>
        <w:t>the</w:t>
      </w:r>
      <w:r>
        <w:rPr>
          <w:spacing w:val="-13"/>
        </w:rPr>
        <w:t xml:space="preserve"> </w:t>
      </w:r>
      <w:r>
        <w:rPr>
          <w:spacing w:val="-2"/>
        </w:rPr>
        <w:t>Expiration</w:t>
      </w:r>
      <w:r>
        <w:rPr>
          <w:spacing w:val="-13"/>
        </w:rPr>
        <w:t xml:space="preserve"> </w:t>
      </w:r>
      <w:r>
        <w:rPr>
          <w:spacing w:val="-2"/>
        </w:rPr>
        <w:t>Date</w:t>
      </w:r>
      <w:r>
        <w:rPr>
          <w:spacing w:val="-13"/>
        </w:rPr>
        <w:t xml:space="preserve"> </w:t>
      </w:r>
      <w:r>
        <w:rPr>
          <w:spacing w:val="-2"/>
        </w:rPr>
        <w:t>under</w:t>
      </w:r>
      <w:r>
        <w:rPr>
          <w:spacing w:val="-13"/>
        </w:rPr>
        <w:t xml:space="preserve"> </w:t>
      </w:r>
      <w:r>
        <w:rPr>
          <w:spacing w:val="-2"/>
        </w:rPr>
        <w:t>the</w:t>
      </w:r>
      <w:r>
        <w:rPr>
          <w:spacing w:val="-13"/>
        </w:rPr>
        <w:t xml:space="preserve"> </w:t>
      </w:r>
      <w:r>
        <w:rPr>
          <w:spacing w:val="-2"/>
        </w:rPr>
        <w:t>provisions</w:t>
      </w:r>
      <w:r>
        <w:rPr>
          <w:spacing w:val="-13"/>
        </w:rPr>
        <w:t xml:space="preserve"> </w:t>
      </w:r>
      <w:r>
        <w:rPr>
          <w:spacing w:val="-2"/>
        </w:rPr>
        <w:t>hereof,</w:t>
      </w:r>
      <w:r>
        <w:rPr>
          <w:spacing w:val="-5"/>
        </w:rPr>
        <w:t xml:space="preserve"> </w:t>
      </w:r>
      <w:r>
        <w:rPr>
          <w:spacing w:val="-2"/>
        </w:rPr>
        <w:t>the date of</w:t>
      </w:r>
      <w:r>
        <w:rPr>
          <w:spacing w:val="-5"/>
        </w:rPr>
        <w:t xml:space="preserve"> </w:t>
      </w:r>
      <w:r>
        <w:rPr>
          <w:spacing w:val="-2"/>
        </w:rPr>
        <w:t xml:space="preserve">termination shall be </w:t>
      </w:r>
      <w:r>
        <w:t>referred to as the “</w:t>
      </w:r>
      <w:r>
        <w:rPr>
          <w:b/>
        </w:rPr>
        <w:t>Termination Date</w:t>
      </w:r>
      <w:r>
        <w:t>.”</w:t>
      </w:r>
    </w:p>
    <w:p w14:paraId="23448CFB" w14:textId="77777777" w:rsidR="00E02B22" w:rsidRDefault="00E02B22">
      <w:pPr>
        <w:pStyle w:val="BodyText"/>
      </w:pPr>
    </w:p>
    <w:p w14:paraId="17E14025" w14:textId="16422092" w:rsidR="00E02B22" w:rsidRDefault="00000000">
      <w:pPr>
        <w:pStyle w:val="ListParagraph"/>
        <w:numPr>
          <w:ilvl w:val="0"/>
          <w:numId w:val="2"/>
        </w:numPr>
        <w:tabs>
          <w:tab w:val="left" w:pos="939"/>
        </w:tabs>
        <w:ind w:firstLine="357"/>
        <w:jc w:val="both"/>
        <w:rPr>
          <w:sz w:val="24"/>
        </w:rPr>
      </w:pPr>
      <w:r>
        <w:rPr>
          <w:b/>
          <w:sz w:val="24"/>
          <w:u w:val="single"/>
        </w:rPr>
        <w:t>PER</w:t>
      </w:r>
      <w:r>
        <w:rPr>
          <w:b/>
          <w:spacing w:val="-2"/>
          <w:sz w:val="24"/>
          <w:u w:val="single"/>
        </w:rPr>
        <w:t xml:space="preserve"> </w:t>
      </w:r>
      <w:r>
        <w:rPr>
          <w:b/>
          <w:sz w:val="24"/>
          <w:u w:val="single"/>
        </w:rPr>
        <w:t>GT RATE.</w:t>
      </w:r>
      <w:r>
        <w:rPr>
          <w:b/>
          <w:spacing w:val="-2"/>
          <w:sz w:val="24"/>
        </w:rPr>
        <w:t xml:space="preserve"> </w:t>
      </w:r>
      <w:r>
        <w:rPr>
          <w:sz w:val="24"/>
        </w:rPr>
        <w:t>The</w:t>
      </w:r>
      <w:r>
        <w:rPr>
          <w:spacing w:val="-2"/>
          <w:sz w:val="24"/>
        </w:rPr>
        <w:t xml:space="preserve"> </w:t>
      </w:r>
      <w:r>
        <w:rPr>
          <w:sz w:val="24"/>
        </w:rPr>
        <w:t>term</w:t>
      </w:r>
      <w:r>
        <w:rPr>
          <w:spacing w:val="-1"/>
          <w:sz w:val="24"/>
        </w:rPr>
        <w:t xml:space="preserve"> </w:t>
      </w:r>
      <w:r>
        <w:rPr>
          <w:b/>
          <w:sz w:val="24"/>
        </w:rPr>
        <w:t>“Per</w:t>
      </w:r>
      <w:r>
        <w:rPr>
          <w:b/>
          <w:spacing w:val="-2"/>
          <w:sz w:val="24"/>
        </w:rPr>
        <w:t xml:space="preserve"> </w:t>
      </w:r>
      <w:r>
        <w:rPr>
          <w:b/>
          <w:sz w:val="24"/>
        </w:rPr>
        <w:t>GT Rate”</w:t>
      </w:r>
      <w:r>
        <w:rPr>
          <w:b/>
          <w:spacing w:val="-1"/>
          <w:sz w:val="24"/>
        </w:rPr>
        <w:t xml:space="preserve"> </w:t>
      </w:r>
      <w:r>
        <w:rPr>
          <w:sz w:val="24"/>
        </w:rPr>
        <w:t>shall</w:t>
      </w:r>
      <w:r>
        <w:rPr>
          <w:spacing w:val="-1"/>
          <w:sz w:val="24"/>
        </w:rPr>
        <w:t xml:space="preserve"> </w:t>
      </w:r>
      <w:r>
        <w:rPr>
          <w:sz w:val="24"/>
        </w:rPr>
        <w:t>be</w:t>
      </w:r>
      <w:r>
        <w:rPr>
          <w:spacing w:val="-2"/>
          <w:sz w:val="24"/>
        </w:rPr>
        <w:t xml:space="preserve"> </w:t>
      </w:r>
      <w:r>
        <w:rPr>
          <w:sz w:val="24"/>
        </w:rPr>
        <w:t>six</w:t>
      </w:r>
      <w:r>
        <w:rPr>
          <w:spacing w:val="-1"/>
          <w:sz w:val="24"/>
        </w:rPr>
        <w:t xml:space="preserve"> </w:t>
      </w:r>
      <w:r>
        <w:rPr>
          <w:sz w:val="24"/>
        </w:rPr>
        <w:t>thousand</w:t>
      </w:r>
      <w:r>
        <w:rPr>
          <w:spacing w:val="-1"/>
          <w:sz w:val="24"/>
        </w:rPr>
        <w:t xml:space="preserve"> </w:t>
      </w:r>
      <w:r>
        <w:rPr>
          <w:sz w:val="24"/>
        </w:rPr>
        <w:t>dollars</w:t>
      </w:r>
      <w:r>
        <w:rPr>
          <w:spacing w:val="-1"/>
          <w:sz w:val="24"/>
        </w:rPr>
        <w:t xml:space="preserve"> </w:t>
      </w:r>
      <w:r>
        <w:rPr>
          <w:sz w:val="24"/>
        </w:rPr>
        <w:t>($6,000.00)</w:t>
      </w:r>
      <w:r w:rsidR="00AA301D">
        <w:rPr>
          <w:sz w:val="24"/>
        </w:rPr>
      </w:r>
      <w:r>
        <w:rPr>
          <w:sz w:val="24"/>
        </w:rPr>
      </w:r>
      <w:r w:rsidR="00AA301D">
        <w:rPr>
          <w:sz w:val="24"/>
        </w:rPr>
      </w:r>
      <w:r>
        <w:rPr>
          <w:sz w:val="24"/>
        </w:rPr>
      </w:r>
      <w:r>
        <w:rPr>
          <w:spacing w:val="-2"/>
          <w:sz w:val="24"/>
        </w:rPr>
        <w:t xml:space="preserve"> </w:t>
      </w:r>
      <w:r>
        <w:rPr>
          <w:sz w:val="24"/>
        </w:rPr>
        <w:t>for the purpose of this Agreement.</w:t>
      </w:r>
    </w:p>
    <w:p w14:paraId="37667F71" w14:textId="77777777" w:rsidR="00E02B22" w:rsidRDefault="00E02B22">
      <w:pPr>
        <w:pStyle w:val="BodyText"/>
      </w:pPr>
    </w:p>
    <w:p w14:paraId="7233EE23" w14:textId="77FBBDA7" w:rsidR="00E02B22" w:rsidRDefault="00000000">
      <w:pPr>
        <w:pStyle w:val="ListParagraph"/>
        <w:numPr>
          <w:ilvl w:val="0"/>
          <w:numId w:val="2"/>
        </w:numPr>
        <w:tabs>
          <w:tab w:val="left" w:pos="939"/>
        </w:tabs>
        <w:ind w:right="119" w:firstLine="357"/>
        <w:jc w:val="both"/>
        <w:rPr>
          <w:sz w:val="24"/>
        </w:rPr>
      </w:pPr>
      <w:r>
        <w:rPr>
          <w:b/>
          <w:sz w:val="24"/>
          <w:u w:val="single"/>
        </w:rPr>
        <w:t>TOTAL ESTIMATED PAYMENT.</w:t>
      </w:r>
      <w:r>
        <w:rPr>
          <w:b/>
          <w:sz w:val="24"/>
        </w:rPr>
        <w:t xml:space="preserve"> </w:t>
      </w:r>
      <w:r>
        <w:rPr>
          <w:sz w:val="24"/>
        </w:rPr>
        <w:t xml:space="preserve">The term “Total Estimated Payment” shall be defined as </w:t>
      </w:r>
      <w:r w:rsidRPr="00687F3D">
        <w:rPr>
          <w:sz w:val="24"/>
          <w:highlight w:val="yellow"/>
        </w:rPr>
        <w:t>one hundred two thousand dollars</w:t>
      </w:r>
      <w:r>
        <w:rPr>
          <w:sz w:val="24"/>
        </w:rPr>
        <w:t xml:space="preserve"> </w:t>
      </w:r>
      <w:r w:rsidRPr="00687F3D">
        <w:rPr>
          <w:sz w:val="24"/>
          <w:highlight w:val="yellow"/>
        </w:rPr>
        <w:t>($10</w:t>
      </w:r>
      <w:r w:rsidR="00BA67CD" w:rsidRPr="00687F3D">
        <w:rPr>
          <w:sz w:val="24"/>
          <w:highlight w:val="yellow"/>
        </w:rPr>
        <w:t>2</w:t>
      </w:r>
      <w:r w:rsidRPr="00687F3D">
        <w:rPr>
          <w:sz w:val="24"/>
          <w:highlight w:val="yellow"/>
        </w:rPr>
        <w:t>,000.00</w:t>
      </w:r>
      <w:r>
        <w:rPr>
          <w:sz w:val="24"/>
        </w:rPr>
        <w:t>), which was determined by multiplying the number of Gopher Tortoises stated above in Paragraph 2 by the Per GT Rate.</w:t>
      </w:r>
    </w:p>
    <w:p w14:paraId="4D43979F" w14:textId="77777777" w:rsidR="00E02B22" w:rsidRDefault="00E02B22">
      <w:pPr>
        <w:pStyle w:val="BodyText"/>
      </w:pPr>
    </w:p>
    <w:p w14:paraId="351C7F9C" w14:textId="77777777" w:rsidR="00E02B22" w:rsidRDefault="00000000">
      <w:pPr>
        <w:pStyle w:val="Heading1"/>
        <w:numPr>
          <w:ilvl w:val="0"/>
          <w:numId w:val="2"/>
        </w:numPr>
        <w:tabs>
          <w:tab w:val="left" w:pos="940"/>
        </w:tabs>
        <w:ind w:left="940" w:hanging="362"/>
        <w:rPr>
          <w:u w:val="none"/>
        </w:rPr>
      </w:pPr>
      <w:bookmarkStart w:id="3" w:name="6._RECIPIENT_SITE(S);_DONOR_SITE(S)."/>
      <w:bookmarkEnd w:id="3"/>
      <w:r>
        <w:t>RECIPIENT</w:t>
      </w:r>
      <w:r>
        <w:rPr>
          <w:spacing w:val="-4"/>
        </w:rPr>
        <w:t xml:space="preserve"> </w:t>
      </w:r>
      <w:r>
        <w:t>SITE(S);</w:t>
      </w:r>
      <w:r>
        <w:rPr>
          <w:spacing w:val="-9"/>
        </w:rPr>
        <w:t xml:space="preserve"> </w:t>
      </w:r>
      <w:r>
        <w:t>DONOR</w:t>
      </w:r>
      <w:r>
        <w:rPr>
          <w:spacing w:val="-4"/>
        </w:rPr>
        <w:t xml:space="preserve"> </w:t>
      </w:r>
      <w:r>
        <w:rPr>
          <w:spacing w:val="-2"/>
        </w:rPr>
        <w:t>SITE(S).</w:t>
      </w:r>
    </w:p>
    <w:p w14:paraId="21585D23" w14:textId="77777777" w:rsidR="00E02B22" w:rsidRDefault="00E02B22">
      <w:pPr>
        <w:pStyle w:val="BodyText"/>
        <w:spacing w:before="8"/>
        <w:rPr>
          <w:b/>
        </w:rPr>
      </w:pPr>
    </w:p>
    <w:p w14:paraId="55F9DCE8" w14:textId="77777777" w:rsidR="00E02B22" w:rsidRDefault="00000000">
      <w:pPr>
        <w:pStyle w:val="ListParagraph"/>
        <w:numPr>
          <w:ilvl w:val="1"/>
          <w:numId w:val="2"/>
        </w:numPr>
        <w:tabs>
          <w:tab w:val="left" w:pos="1659"/>
        </w:tabs>
        <w:spacing w:before="90"/>
        <w:ind w:left="1659" w:right="0" w:hanging="361"/>
        <w:rPr>
          <w:sz w:val="24"/>
        </w:rPr>
      </w:pPr>
      <w:r>
        <w:rPr>
          <w:b/>
          <w:i/>
          <w:sz w:val="24"/>
          <w:u w:val="single"/>
        </w:rPr>
        <w:t>Recipient</w:t>
      </w:r>
      <w:r>
        <w:rPr>
          <w:b/>
          <w:i/>
          <w:spacing w:val="-4"/>
          <w:sz w:val="24"/>
          <w:u w:val="single"/>
        </w:rPr>
        <w:t xml:space="preserve"> </w:t>
      </w:r>
      <w:r>
        <w:rPr>
          <w:b/>
          <w:i/>
          <w:sz w:val="24"/>
          <w:u w:val="single"/>
        </w:rPr>
        <w:t>Site(s).</w:t>
      </w:r>
      <w:r>
        <w:rPr>
          <w:b/>
          <w:i/>
          <w:spacing w:val="-1"/>
          <w:sz w:val="24"/>
        </w:rPr>
        <w:t xml:space="preserve"> </w:t>
      </w:r>
      <w:r>
        <w:rPr>
          <w:sz w:val="24"/>
        </w:rPr>
        <w:t>The</w:t>
      </w:r>
      <w:r>
        <w:rPr>
          <w:spacing w:val="-2"/>
          <w:sz w:val="24"/>
        </w:rPr>
        <w:t xml:space="preserve"> </w:t>
      </w:r>
      <w:r>
        <w:rPr>
          <w:sz w:val="24"/>
        </w:rPr>
        <w:t>term</w:t>
      </w:r>
      <w:r>
        <w:rPr>
          <w:spacing w:val="-1"/>
          <w:sz w:val="24"/>
        </w:rPr>
        <w:t xml:space="preserve"> </w:t>
      </w:r>
      <w:r>
        <w:rPr>
          <w:sz w:val="24"/>
        </w:rPr>
        <w:t>“</w:t>
      </w:r>
      <w:r>
        <w:rPr>
          <w:b/>
          <w:sz w:val="24"/>
        </w:rPr>
        <w:t>Recipient</w:t>
      </w:r>
      <w:r>
        <w:rPr>
          <w:b/>
          <w:spacing w:val="-2"/>
          <w:sz w:val="24"/>
        </w:rPr>
        <w:t xml:space="preserve"> </w:t>
      </w:r>
      <w:r>
        <w:rPr>
          <w:b/>
          <w:sz w:val="24"/>
        </w:rPr>
        <w:t>Site</w:t>
      </w:r>
      <w:r>
        <w:rPr>
          <w:sz w:val="24"/>
        </w:rPr>
        <w:t>”</w:t>
      </w:r>
      <w:r>
        <w:rPr>
          <w:spacing w:val="-2"/>
          <w:sz w:val="24"/>
        </w:rPr>
        <w:t xml:space="preserve"> </w:t>
      </w:r>
      <w:r>
        <w:rPr>
          <w:sz w:val="24"/>
        </w:rPr>
        <w:t>shall</w:t>
      </w:r>
      <w:r>
        <w:rPr>
          <w:spacing w:val="-1"/>
          <w:sz w:val="24"/>
        </w:rPr>
        <w:t xml:space="preserve"> </w:t>
      </w:r>
      <w:r>
        <w:rPr>
          <w:sz w:val="24"/>
        </w:rPr>
        <w:t>herein</w:t>
      </w:r>
      <w:r>
        <w:rPr>
          <w:spacing w:val="-1"/>
          <w:sz w:val="24"/>
        </w:rPr>
        <w:t xml:space="preserve"> </w:t>
      </w:r>
      <w:r>
        <w:rPr>
          <w:sz w:val="24"/>
        </w:rPr>
        <w:t>refer to</w:t>
      </w:r>
      <w:r>
        <w:rPr>
          <w:spacing w:val="-1"/>
          <w:sz w:val="24"/>
        </w:rPr>
        <w:t xml:space="preserve"> </w:t>
      </w:r>
      <w:r>
        <w:rPr>
          <w:sz w:val="24"/>
        </w:rPr>
        <w:t>lands</w:t>
      </w:r>
      <w:r>
        <w:rPr>
          <w:spacing w:val="1"/>
          <w:sz w:val="24"/>
        </w:rPr>
        <w:t xml:space="preserve"> </w:t>
      </w:r>
      <w:r>
        <w:rPr>
          <w:sz w:val="24"/>
        </w:rPr>
        <w:t>owned</w:t>
      </w:r>
      <w:r>
        <w:rPr>
          <w:spacing w:val="-1"/>
          <w:sz w:val="24"/>
        </w:rPr>
        <w:t xml:space="preserve"> </w:t>
      </w:r>
      <w:r>
        <w:rPr>
          <w:spacing w:val="-5"/>
          <w:sz w:val="24"/>
        </w:rPr>
        <w:t>by</w:t>
      </w:r>
    </w:p>
    <w:p w14:paraId="6D9C9E46" w14:textId="77777777" w:rsidR="00E02B22" w:rsidRDefault="00E02B22">
      <w:pPr>
        <w:rPr>
          <w:sz w:val="24"/>
        </w:rPr>
        <w:sectPr w:rsidR="00E02B22">
          <w:headerReference w:type="even" r:id="rId7"/>
          <w:headerReference w:type="default" r:id="rId8"/>
          <w:footerReference w:type="even" r:id="rId9"/>
          <w:footerReference w:type="default" r:id="rId10"/>
          <w:headerReference w:type="first" r:id="rId11"/>
          <w:footerReference w:type="first" r:id="rId12"/>
          <w:type w:val="continuous"/>
          <w:pgSz w:w="12240" w:h="15840"/>
          <w:pgMar w:top="1380" w:right="1320" w:bottom="980" w:left="1320" w:header="0" w:footer="784" w:gutter="0"/>
          <w:pgNumType w:start="1"/>
          <w:cols w:space="720"/>
        </w:sectPr>
      </w:pPr>
    </w:p>
    <w:p w14:paraId="2C70D625" w14:textId="182E3BF9" w:rsidR="00E02B22" w:rsidRDefault="008F25E7">
      <w:pPr>
        <w:pStyle w:val="BodyText"/>
        <w:spacing w:before="79"/>
        <w:ind w:left="220"/>
      </w:pPr>
      <w:r>
        <w:t>Canaan</w:t>
      </w:r>
      <w:r>
        <w:rPr>
          <w:spacing w:val="-12"/>
        </w:rPr>
        <w:t xml:space="preserve"> </w:t>
      </w:r>
      <w:r>
        <w:t>that</w:t>
      </w:r>
      <w:r>
        <w:rPr>
          <w:spacing w:val="-8"/>
        </w:rPr>
        <w:t xml:space="preserve"> </w:t>
      </w:r>
      <w:r>
        <w:t>are</w:t>
      </w:r>
      <w:r>
        <w:rPr>
          <w:spacing w:val="-9"/>
        </w:rPr>
        <w:t xml:space="preserve"> </w:t>
      </w:r>
      <w:r>
        <w:t>approved</w:t>
      </w:r>
      <w:r>
        <w:rPr>
          <w:spacing w:val="-11"/>
        </w:rPr>
        <w:t xml:space="preserve"> </w:t>
      </w:r>
      <w:r>
        <w:t>by</w:t>
      </w:r>
      <w:r>
        <w:rPr>
          <w:spacing w:val="-8"/>
        </w:rPr>
        <w:t xml:space="preserve"> </w:t>
      </w:r>
      <w:r>
        <w:t>FWC</w:t>
      </w:r>
      <w:r>
        <w:rPr>
          <w:spacing w:val="-8"/>
        </w:rPr>
        <w:t xml:space="preserve"> </w:t>
      </w:r>
      <w:r>
        <w:t>to</w:t>
      </w:r>
      <w:r>
        <w:rPr>
          <w:spacing w:val="-11"/>
        </w:rPr>
        <w:t xml:space="preserve"> </w:t>
      </w:r>
      <w:r>
        <w:t>accept</w:t>
      </w:r>
      <w:r>
        <w:rPr>
          <w:spacing w:val="-8"/>
        </w:rPr>
        <w:t xml:space="preserve"> </w:t>
      </w:r>
      <w:r>
        <w:t>Gopher</w:t>
      </w:r>
      <w:r>
        <w:rPr>
          <w:spacing w:val="-11"/>
        </w:rPr>
        <w:t xml:space="preserve"> </w:t>
      </w:r>
      <w:r>
        <w:t>Tortoises</w:t>
      </w:r>
      <w:r>
        <w:rPr>
          <w:spacing w:val="-10"/>
        </w:rPr>
        <w:t xml:space="preserve"> </w:t>
      </w:r>
      <w:r>
        <w:t>that</w:t>
      </w:r>
      <w:r>
        <w:rPr>
          <w:spacing w:val="-10"/>
        </w:rPr>
        <w:t xml:space="preserve"> </w:t>
      </w:r>
      <w:r>
        <w:t>have</w:t>
      </w:r>
      <w:r>
        <w:rPr>
          <w:spacing w:val="-9"/>
        </w:rPr>
        <w:t xml:space="preserve"> </w:t>
      </w:r>
      <w:r>
        <w:t>been</w:t>
      </w:r>
      <w:r>
        <w:rPr>
          <w:spacing w:val="-6"/>
        </w:rPr>
        <w:t xml:space="preserve"> </w:t>
      </w:r>
      <w:r>
        <w:t>captured</w:t>
      </w:r>
      <w:r>
        <w:rPr>
          <w:spacing w:val="-8"/>
        </w:rPr>
        <w:t xml:space="preserve"> </w:t>
      </w:r>
      <w:r>
        <w:t>on</w:t>
      </w:r>
      <w:r>
        <w:rPr>
          <w:spacing w:val="-8"/>
        </w:rPr>
        <w:t xml:space="preserve"> </w:t>
      </w:r>
      <w:r>
        <w:t>and relocated from Donor Site(s), as defined below, under the terms of this Agreement.</w:t>
      </w:r>
    </w:p>
    <w:p w14:paraId="7FD426E0" w14:textId="77777777" w:rsidR="00E02B22" w:rsidRDefault="00E02B22">
      <w:pPr>
        <w:pStyle w:val="BodyText"/>
      </w:pPr>
    </w:p>
    <w:p w14:paraId="08E44CA0" w14:textId="77777777" w:rsidR="00E02B22" w:rsidRDefault="00000000">
      <w:pPr>
        <w:pStyle w:val="ListParagraph"/>
        <w:numPr>
          <w:ilvl w:val="1"/>
          <w:numId w:val="2"/>
        </w:numPr>
        <w:tabs>
          <w:tab w:val="left" w:pos="1719"/>
        </w:tabs>
        <w:ind w:left="220" w:right="119" w:firstLine="1077"/>
        <w:jc w:val="both"/>
        <w:rPr>
          <w:sz w:val="24"/>
        </w:rPr>
      </w:pPr>
      <w:r>
        <w:rPr>
          <w:b/>
          <w:i/>
          <w:sz w:val="24"/>
          <w:u w:val="single"/>
        </w:rPr>
        <w:t>Donor Site(s).</w:t>
      </w:r>
      <w:r>
        <w:rPr>
          <w:b/>
          <w:i/>
          <w:sz w:val="24"/>
        </w:rPr>
        <w:t xml:space="preserve"> </w:t>
      </w:r>
      <w:r>
        <w:rPr>
          <w:sz w:val="24"/>
        </w:rPr>
        <w:t>The term “</w:t>
      </w:r>
      <w:r>
        <w:rPr>
          <w:b/>
          <w:sz w:val="24"/>
        </w:rPr>
        <w:t>Donor Site</w:t>
      </w:r>
      <w:r>
        <w:rPr>
          <w:sz w:val="24"/>
        </w:rPr>
        <w:t xml:space="preserve">” shall herein </w:t>
      </w:r>
      <w:proofErr w:type="gramStart"/>
      <w:r>
        <w:rPr>
          <w:sz w:val="24"/>
        </w:rPr>
        <w:t>refers</w:t>
      </w:r>
      <w:proofErr w:type="gramEnd"/>
      <w:r>
        <w:rPr>
          <w:sz w:val="24"/>
        </w:rPr>
        <w:t xml:space="preserve"> to the specific development or project site that is approved by FWC for the number of Gopher Tortoises stated above in Paragraph 2 to be captured on and relocated from under the terms of this Agreement.</w:t>
      </w:r>
    </w:p>
    <w:p w14:paraId="395C434F" w14:textId="77777777" w:rsidR="00E02B22" w:rsidRDefault="00E02B22">
      <w:pPr>
        <w:pStyle w:val="BodyText"/>
        <w:spacing w:before="10"/>
        <w:rPr>
          <w:sz w:val="30"/>
        </w:rPr>
      </w:pPr>
    </w:p>
    <w:p w14:paraId="238EF57C" w14:textId="1B8C235C" w:rsidR="00E02B22" w:rsidRDefault="00000000">
      <w:pPr>
        <w:pStyle w:val="ListParagraph"/>
        <w:numPr>
          <w:ilvl w:val="1"/>
          <w:numId w:val="2"/>
        </w:numPr>
        <w:tabs>
          <w:tab w:val="left" w:pos="1658"/>
        </w:tabs>
        <w:ind w:left="220" w:right="115" w:firstLine="1077"/>
        <w:jc w:val="both"/>
        <w:rPr>
          <w:sz w:val="24"/>
        </w:rPr>
      </w:pPr>
      <w:r>
        <w:rPr>
          <w:b/>
          <w:i/>
          <w:sz w:val="24"/>
          <w:u w:val="single"/>
        </w:rPr>
        <w:t>Compliance.</w:t>
      </w:r>
      <w:r>
        <w:rPr>
          <w:b/>
          <w:i/>
          <w:spacing w:val="40"/>
          <w:sz w:val="24"/>
        </w:rPr>
        <w:t xml:space="preserve"> </w:t>
      </w:r>
      <w:r w:rsidR="008F25E7">
        <w:rPr>
          <w:sz w:val="24"/>
        </w:rPr>
        <w:t>Canaan</w:t>
      </w:r>
      <w:r>
        <w:rPr>
          <w:spacing w:val="-3"/>
          <w:sz w:val="24"/>
        </w:rPr>
        <w:t xml:space="preserve"> </w:t>
      </w:r>
      <w:r>
        <w:rPr>
          <w:sz w:val="24"/>
        </w:rPr>
        <w:t>shall</w:t>
      </w:r>
      <w:r>
        <w:rPr>
          <w:spacing w:val="-2"/>
          <w:sz w:val="24"/>
        </w:rPr>
        <w:t xml:space="preserve"> </w:t>
      </w:r>
      <w:r>
        <w:rPr>
          <w:sz w:val="24"/>
        </w:rPr>
        <w:t>be</w:t>
      </w:r>
      <w:r>
        <w:rPr>
          <w:spacing w:val="-3"/>
          <w:sz w:val="24"/>
        </w:rPr>
        <w:t xml:space="preserve"> </w:t>
      </w:r>
      <w:r>
        <w:rPr>
          <w:sz w:val="24"/>
        </w:rPr>
        <w:t>solely</w:t>
      </w:r>
      <w:r>
        <w:rPr>
          <w:spacing w:val="-2"/>
          <w:sz w:val="24"/>
        </w:rPr>
        <w:t xml:space="preserve"> </w:t>
      </w:r>
      <w:r>
        <w:rPr>
          <w:sz w:val="24"/>
        </w:rPr>
        <w:t>responsible</w:t>
      </w:r>
      <w:r>
        <w:rPr>
          <w:spacing w:val="-3"/>
          <w:sz w:val="24"/>
        </w:rPr>
        <w:t xml:space="preserve"> </w:t>
      </w:r>
      <w:r>
        <w:rPr>
          <w:sz w:val="24"/>
        </w:rPr>
        <w:t>for</w:t>
      </w:r>
      <w:r>
        <w:rPr>
          <w:spacing w:val="-3"/>
          <w:sz w:val="24"/>
        </w:rPr>
        <w:t xml:space="preserve"> </w:t>
      </w:r>
      <w:r>
        <w:rPr>
          <w:sz w:val="24"/>
        </w:rPr>
        <w:t>obtaining and</w:t>
      </w:r>
      <w:r>
        <w:rPr>
          <w:spacing w:val="-2"/>
          <w:sz w:val="24"/>
        </w:rPr>
        <w:t xml:space="preserve"> </w:t>
      </w:r>
      <w:r>
        <w:rPr>
          <w:sz w:val="24"/>
        </w:rPr>
        <w:t>complying with</w:t>
      </w:r>
      <w:r>
        <w:rPr>
          <w:spacing w:val="-1"/>
          <w:sz w:val="24"/>
        </w:rPr>
        <w:t xml:space="preserve"> </w:t>
      </w:r>
      <w:proofErr w:type="gramStart"/>
      <w:r>
        <w:rPr>
          <w:sz w:val="24"/>
        </w:rPr>
        <w:t>any</w:t>
      </w:r>
      <w:r>
        <w:rPr>
          <w:spacing w:val="-1"/>
          <w:sz w:val="24"/>
        </w:rPr>
        <w:t xml:space="preserve"> </w:t>
      </w:r>
      <w:r>
        <w:rPr>
          <w:sz w:val="24"/>
        </w:rPr>
        <w:t>and</w:t>
      </w:r>
      <w:r>
        <w:rPr>
          <w:spacing w:val="-1"/>
          <w:sz w:val="24"/>
        </w:rPr>
        <w:t xml:space="preserve"> </w:t>
      </w:r>
      <w:r>
        <w:rPr>
          <w:sz w:val="24"/>
        </w:rPr>
        <w:t>all</w:t>
      </w:r>
      <w:proofErr w:type="gramEnd"/>
      <w:r>
        <w:rPr>
          <w:spacing w:val="-1"/>
          <w:sz w:val="24"/>
        </w:rPr>
        <w:t xml:space="preserve"> </w:t>
      </w:r>
      <w:r>
        <w:rPr>
          <w:sz w:val="24"/>
        </w:rPr>
        <w:t>permits</w:t>
      </w:r>
      <w:r>
        <w:rPr>
          <w:spacing w:val="-1"/>
          <w:sz w:val="24"/>
        </w:rPr>
        <w:t xml:space="preserve"> </w:t>
      </w:r>
      <w:r>
        <w:rPr>
          <w:sz w:val="24"/>
        </w:rPr>
        <w:t>necessary</w:t>
      </w:r>
      <w:r>
        <w:rPr>
          <w:spacing w:val="-1"/>
          <w:sz w:val="24"/>
        </w:rPr>
        <w:t xml:space="preserve"> </w:t>
      </w:r>
      <w:r>
        <w:rPr>
          <w:sz w:val="24"/>
        </w:rPr>
        <w:t>for</w:t>
      </w:r>
      <w:r>
        <w:rPr>
          <w:spacing w:val="-1"/>
          <w:sz w:val="24"/>
        </w:rPr>
        <w:t xml:space="preserve"> </w:t>
      </w:r>
      <w:r w:rsidR="008F25E7">
        <w:rPr>
          <w:sz w:val="24"/>
        </w:rPr>
        <w:t>Canaan</w:t>
      </w:r>
      <w:r>
        <w:rPr>
          <w:spacing w:val="-2"/>
          <w:sz w:val="24"/>
        </w:rPr>
        <w:t xml:space="preserve"> </w:t>
      </w:r>
      <w:r>
        <w:rPr>
          <w:sz w:val="24"/>
        </w:rPr>
        <w:t>to</w:t>
      </w:r>
      <w:r>
        <w:rPr>
          <w:spacing w:val="-1"/>
          <w:sz w:val="24"/>
        </w:rPr>
        <w:t xml:space="preserve"> </w:t>
      </w:r>
      <w:r>
        <w:rPr>
          <w:sz w:val="24"/>
        </w:rPr>
        <w:t>accept</w:t>
      </w:r>
      <w:r>
        <w:rPr>
          <w:spacing w:val="-1"/>
          <w:sz w:val="24"/>
        </w:rPr>
        <w:t xml:space="preserve"> </w:t>
      </w:r>
      <w:r>
        <w:rPr>
          <w:sz w:val="24"/>
        </w:rPr>
        <w:t>Gopher</w:t>
      </w:r>
      <w:r>
        <w:rPr>
          <w:spacing w:val="-1"/>
          <w:sz w:val="24"/>
        </w:rPr>
        <w:t xml:space="preserve"> </w:t>
      </w:r>
      <w:r>
        <w:rPr>
          <w:sz w:val="24"/>
        </w:rPr>
        <w:t>Tortoises</w:t>
      </w:r>
      <w:r>
        <w:rPr>
          <w:spacing w:val="-1"/>
          <w:sz w:val="24"/>
        </w:rPr>
        <w:t xml:space="preserve"> </w:t>
      </w:r>
      <w:r>
        <w:rPr>
          <w:sz w:val="24"/>
        </w:rPr>
        <w:t>under</w:t>
      </w:r>
      <w:r>
        <w:rPr>
          <w:spacing w:val="-1"/>
          <w:sz w:val="24"/>
        </w:rPr>
        <w:t xml:space="preserve"> </w:t>
      </w:r>
      <w:r>
        <w:rPr>
          <w:sz w:val="24"/>
        </w:rPr>
        <w:t>the</w:t>
      </w:r>
      <w:r>
        <w:rPr>
          <w:spacing w:val="-2"/>
          <w:sz w:val="24"/>
        </w:rPr>
        <w:t xml:space="preserve"> </w:t>
      </w:r>
      <w:r>
        <w:rPr>
          <w:sz w:val="24"/>
        </w:rPr>
        <w:t>terms</w:t>
      </w:r>
      <w:r>
        <w:rPr>
          <w:spacing w:val="-1"/>
          <w:sz w:val="24"/>
        </w:rPr>
        <w:t xml:space="preserve"> </w:t>
      </w:r>
      <w:r>
        <w:rPr>
          <w:sz w:val="24"/>
        </w:rPr>
        <w:t>of this</w:t>
      </w:r>
      <w:r>
        <w:rPr>
          <w:spacing w:val="-1"/>
          <w:sz w:val="24"/>
        </w:rPr>
        <w:t xml:space="preserve"> </w:t>
      </w:r>
      <w:r>
        <w:rPr>
          <w:sz w:val="24"/>
        </w:rPr>
        <w:t>Agreement.</w:t>
      </w:r>
      <w:r>
        <w:rPr>
          <w:spacing w:val="40"/>
          <w:sz w:val="24"/>
        </w:rPr>
        <w:t xml:space="preserve"> </w:t>
      </w:r>
      <w:r>
        <w:rPr>
          <w:sz w:val="24"/>
        </w:rPr>
        <w:t>Buyer</w:t>
      </w:r>
      <w:r>
        <w:rPr>
          <w:spacing w:val="-2"/>
          <w:sz w:val="24"/>
        </w:rPr>
        <w:t xml:space="preserve"> </w:t>
      </w:r>
      <w:r>
        <w:rPr>
          <w:sz w:val="24"/>
        </w:rPr>
        <w:t>shall</w:t>
      </w:r>
      <w:r>
        <w:rPr>
          <w:spacing w:val="-1"/>
          <w:sz w:val="24"/>
        </w:rPr>
        <w:t xml:space="preserve"> </w:t>
      </w:r>
      <w:r>
        <w:rPr>
          <w:sz w:val="24"/>
        </w:rPr>
        <w:t>be</w:t>
      </w:r>
      <w:r>
        <w:rPr>
          <w:spacing w:val="-4"/>
          <w:sz w:val="24"/>
        </w:rPr>
        <w:t xml:space="preserve"> </w:t>
      </w:r>
      <w:r>
        <w:rPr>
          <w:sz w:val="24"/>
        </w:rPr>
        <w:t>solely</w:t>
      </w:r>
      <w:r>
        <w:rPr>
          <w:spacing w:val="-3"/>
          <w:sz w:val="24"/>
        </w:rPr>
        <w:t xml:space="preserve"> </w:t>
      </w:r>
      <w:r>
        <w:rPr>
          <w:sz w:val="24"/>
        </w:rPr>
        <w:t>responsible</w:t>
      </w:r>
      <w:r>
        <w:rPr>
          <w:spacing w:val="-2"/>
          <w:sz w:val="24"/>
        </w:rPr>
        <w:t xml:space="preserve"> </w:t>
      </w:r>
      <w:r>
        <w:rPr>
          <w:sz w:val="24"/>
        </w:rPr>
        <w:t>for</w:t>
      </w:r>
      <w:r>
        <w:rPr>
          <w:spacing w:val="-4"/>
          <w:sz w:val="24"/>
        </w:rPr>
        <w:t xml:space="preserve"> </w:t>
      </w:r>
      <w:r>
        <w:rPr>
          <w:sz w:val="24"/>
        </w:rPr>
        <w:t>obtaining</w:t>
      </w:r>
      <w:r>
        <w:rPr>
          <w:spacing w:val="-1"/>
          <w:sz w:val="24"/>
        </w:rPr>
        <w:t xml:space="preserve"> </w:t>
      </w:r>
      <w:r>
        <w:rPr>
          <w:sz w:val="24"/>
        </w:rPr>
        <w:t>and</w:t>
      </w:r>
      <w:r>
        <w:rPr>
          <w:spacing w:val="-3"/>
          <w:sz w:val="24"/>
        </w:rPr>
        <w:t xml:space="preserve"> </w:t>
      </w:r>
      <w:r>
        <w:rPr>
          <w:sz w:val="24"/>
        </w:rPr>
        <w:t>complying</w:t>
      </w:r>
      <w:r>
        <w:rPr>
          <w:spacing w:val="-1"/>
          <w:sz w:val="24"/>
        </w:rPr>
        <w:t xml:space="preserve"> </w:t>
      </w:r>
      <w:r>
        <w:rPr>
          <w:sz w:val="24"/>
        </w:rPr>
        <w:t>with</w:t>
      </w:r>
      <w:r>
        <w:rPr>
          <w:spacing w:val="-3"/>
          <w:sz w:val="24"/>
        </w:rPr>
        <w:t xml:space="preserve"> </w:t>
      </w:r>
      <w:proofErr w:type="gramStart"/>
      <w:r>
        <w:rPr>
          <w:sz w:val="24"/>
        </w:rPr>
        <w:t>any and all</w:t>
      </w:r>
      <w:proofErr w:type="gramEnd"/>
      <w:r>
        <w:rPr>
          <w:sz w:val="24"/>
        </w:rPr>
        <w:t xml:space="preserve"> permits necessary for Buyer to deliver Gopher Tortoises to </w:t>
      </w:r>
      <w:r w:rsidR="008F25E7">
        <w:rPr>
          <w:sz w:val="24"/>
        </w:rPr>
        <w:t xml:space="preserve">Canaan </w:t>
      </w:r>
      <w:r>
        <w:rPr>
          <w:sz w:val="24"/>
        </w:rPr>
        <w:t>under the terms of this Agreement. Neither Party shall be responsible for the other Party’s compliance under the other Party’s respective permit(s) or for the other Party’s failure to obtain a required permit.</w:t>
      </w:r>
    </w:p>
    <w:p w14:paraId="3E6C49F9" w14:textId="77777777" w:rsidR="00E02B22" w:rsidRDefault="00E02B22">
      <w:pPr>
        <w:pStyle w:val="BodyText"/>
      </w:pPr>
    </w:p>
    <w:p w14:paraId="5B5EAA93" w14:textId="5C6143C8" w:rsidR="00E02B22" w:rsidRDefault="00000000">
      <w:pPr>
        <w:pStyle w:val="ListParagraph"/>
        <w:numPr>
          <w:ilvl w:val="1"/>
          <w:numId w:val="2"/>
        </w:numPr>
        <w:tabs>
          <w:tab w:val="left" w:pos="1659"/>
        </w:tabs>
        <w:ind w:left="220" w:right="115" w:firstLine="1077"/>
        <w:jc w:val="both"/>
        <w:rPr>
          <w:sz w:val="24"/>
        </w:rPr>
      </w:pPr>
      <w:r>
        <w:rPr>
          <w:b/>
          <w:i/>
          <w:sz w:val="24"/>
          <w:u w:val="single"/>
        </w:rPr>
        <w:t>Information.</w:t>
      </w:r>
      <w:r>
        <w:rPr>
          <w:b/>
          <w:i/>
          <w:spacing w:val="-5"/>
          <w:sz w:val="24"/>
        </w:rPr>
        <w:t xml:space="preserve"> </w:t>
      </w:r>
      <w:r>
        <w:rPr>
          <w:sz w:val="24"/>
        </w:rPr>
        <w:t>Each</w:t>
      </w:r>
      <w:r>
        <w:rPr>
          <w:spacing w:val="-6"/>
          <w:sz w:val="24"/>
        </w:rPr>
        <w:t xml:space="preserve"> </w:t>
      </w:r>
      <w:r>
        <w:rPr>
          <w:sz w:val="24"/>
        </w:rPr>
        <w:t>Party</w:t>
      </w:r>
      <w:r>
        <w:rPr>
          <w:spacing w:val="-4"/>
          <w:sz w:val="24"/>
        </w:rPr>
        <w:t xml:space="preserve"> </w:t>
      </w:r>
      <w:r>
        <w:rPr>
          <w:sz w:val="24"/>
        </w:rPr>
        <w:t>shall</w:t>
      </w:r>
      <w:r>
        <w:rPr>
          <w:spacing w:val="-5"/>
          <w:sz w:val="24"/>
        </w:rPr>
        <w:t xml:space="preserve"> </w:t>
      </w:r>
      <w:r>
        <w:rPr>
          <w:sz w:val="24"/>
        </w:rPr>
        <w:t>timely</w:t>
      </w:r>
      <w:r>
        <w:rPr>
          <w:spacing w:val="-5"/>
          <w:sz w:val="24"/>
        </w:rPr>
        <w:t xml:space="preserve"> </w:t>
      </w:r>
      <w:r>
        <w:rPr>
          <w:sz w:val="24"/>
        </w:rPr>
        <w:t>provide</w:t>
      </w:r>
      <w:r>
        <w:rPr>
          <w:spacing w:val="-5"/>
          <w:sz w:val="24"/>
        </w:rPr>
        <w:t xml:space="preserve"> </w:t>
      </w:r>
      <w:r>
        <w:rPr>
          <w:sz w:val="24"/>
        </w:rPr>
        <w:t>reasonably</w:t>
      </w:r>
      <w:r>
        <w:rPr>
          <w:spacing w:val="-5"/>
          <w:sz w:val="24"/>
        </w:rPr>
        <w:t xml:space="preserve"> </w:t>
      </w:r>
      <w:r>
        <w:rPr>
          <w:sz w:val="24"/>
        </w:rPr>
        <w:t>available</w:t>
      </w:r>
      <w:r>
        <w:rPr>
          <w:spacing w:val="-4"/>
          <w:sz w:val="24"/>
        </w:rPr>
        <w:t xml:space="preserve"> </w:t>
      </w:r>
      <w:r>
        <w:rPr>
          <w:sz w:val="24"/>
        </w:rPr>
        <w:t>information</w:t>
      </w:r>
      <w:r>
        <w:rPr>
          <w:spacing w:val="-5"/>
          <w:sz w:val="24"/>
        </w:rPr>
        <w:t xml:space="preserve"> </w:t>
      </w:r>
      <w:r>
        <w:rPr>
          <w:sz w:val="24"/>
        </w:rPr>
        <w:t>to the other Party upon request of the other Party if the requesting Party needs</w:t>
      </w:r>
      <w:r w:rsidR="00171A6D">
        <w:rPr>
          <w:sz w:val="24"/>
        </w:rPr>
        <w:t xml:space="preserve"> </w:t>
      </w:r>
      <w:r>
        <w:rPr>
          <w:sz w:val="24"/>
        </w:rPr>
        <w:t>said information to obtain</w:t>
      </w:r>
      <w:r>
        <w:rPr>
          <w:spacing w:val="-2"/>
          <w:sz w:val="24"/>
        </w:rPr>
        <w:t xml:space="preserve"> </w:t>
      </w:r>
      <w:r>
        <w:rPr>
          <w:sz w:val="24"/>
        </w:rPr>
        <w:t>or</w:t>
      </w:r>
      <w:r>
        <w:rPr>
          <w:spacing w:val="-3"/>
          <w:sz w:val="24"/>
        </w:rPr>
        <w:t xml:space="preserve"> </w:t>
      </w:r>
      <w:r>
        <w:rPr>
          <w:sz w:val="24"/>
        </w:rPr>
        <w:t>maintain</w:t>
      </w:r>
      <w:r>
        <w:rPr>
          <w:spacing w:val="-2"/>
          <w:sz w:val="24"/>
        </w:rPr>
        <w:t xml:space="preserve"> </w:t>
      </w:r>
      <w:r>
        <w:rPr>
          <w:sz w:val="24"/>
        </w:rPr>
        <w:t>or</w:t>
      </w:r>
      <w:r>
        <w:rPr>
          <w:spacing w:val="-3"/>
          <w:sz w:val="24"/>
        </w:rPr>
        <w:t xml:space="preserve"> </w:t>
      </w:r>
      <w:r>
        <w:rPr>
          <w:sz w:val="24"/>
        </w:rPr>
        <w:t>comply</w:t>
      </w:r>
      <w:r>
        <w:rPr>
          <w:spacing w:val="-2"/>
          <w:sz w:val="24"/>
        </w:rPr>
        <w:t xml:space="preserve"> </w:t>
      </w:r>
      <w:r>
        <w:rPr>
          <w:sz w:val="24"/>
        </w:rPr>
        <w:t>under</w:t>
      </w:r>
      <w:r>
        <w:rPr>
          <w:spacing w:val="-3"/>
          <w:sz w:val="24"/>
        </w:rPr>
        <w:t xml:space="preserve"> </w:t>
      </w:r>
      <w:r>
        <w:rPr>
          <w:sz w:val="24"/>
        </w:rPr>
        <w:t>any</w:t>
      </w:r>
      <w:r>
        <w:rPr>
          <w:spacing w:val="-2"/>
          <w:sz w:val="24"/>
        </w:rPr>
        <w:t xml:space="preserve"> </w:t>
      </w:r>
      <w:r>
        <w:rPr>
          <w:sz w:val="24"/>
        </w:rPr>
        <w:t>permit</w:t>
      </w:r>
      <w:r>
        <w:rPr>
          <w:spacing w:val="-2"/>
          <w:sz w:val="24"/>
        </w:rPr>
        <w:t xml:space="preserve"> </w:t>
      </w:r>
      <w:r>
        <w:rPr>
          <w:sz w:val="24"/>
        </w:rPr>
        <w:t>necessary</w:t>
      </w:r>
      <w:r>
        <w:rPr>
          <w:spacing w:val="-2"/>
          <w:sz w:val="24"/>
        </w:rPr>
        <w:t xml:space="preserve"> </w:t>
      </w:r>
      <w:r>
        <w:rPr>
          <w:sz w:val="24"/>
        </w:rPr>
        <w:t>to</w:t>
      </w:r>
      <w:r>
        <w:rPr>
          <w:spacing w:val="-2"/>
          <w:sz w:val="24"/>
        </w:rPr>
        <w:t xml:space="preserve"> </w:t>
      </w:r>
      <w:r>
        <w:rPr>
          <w:sz w:val="24"/>
        </w:rPr>
        <w:t>fulfill</w:t>
      </w:r>
      <w:r>
        <w:rPr>
          <w:spacing w:val="-2"/>
          <w:sz w:val="24"/>
        </w:rPr>
        <w:t xml:space="preserve"> </w:t>
      </w:r>
      <w:r>
        <w:rPr>
          <w:sz w:val="24"/>
        </w:rPr>
        <w:t>the</w:t>
      </w:r>
      <w:r>
        <w:rPr>
          <w:spacing w:val="-4"/>
          <w:sz w:val="24"/>
        </w:rPr>
        <w:t xml:space="preserve"> </w:t>
      </w:r>
      <w:r>
        <w:rPr>
          <w:sz w:val="24"/>
        </w:rPr>
        <w:t>obligations</w:t>
      </w:r>
      <w:r>
        <w:rPr>
          <w:spacing w:val="-2"/>
          <w:sz w:val="24"/>
        </w:rPr>
        <w:t xml:space="preserve"> </w:t>
      </w:r>
      <w:r>
        <w:rPr>
          <w:sz w:val="24"/>
        </w:rPr>
        <w:t>of</w:t>
      </w:r>
      <w:r>
        <w:rPr>
          <w:spacing w:val="-3"/>
          <w:sz w:val="24"/>
        </w:rPr>
        <w:t xml:space="preserve"> </w:t>
      </w:r>
      <w:r>
        <w:rPr>
          <w:sz w:val="24"/>
        </w:rPr>
        <w:t>either</w:t>
      </w:r>
      <w:r>
        <w:rPr>
          <w:spacing w:val="-3"/>
          <w:sz w:val="24"/>
        </w:rPr>
        <w:t xml:space="preserve"> </w:t>
      </w:r>
      <w:r>
        <w:rPr>
          <w:sz w:val="24"/>
        </w:rPr>
        <w:t>Party hereunder.</w:t>
      </w:r>
      <w:r>
        <w:rPr>
          <w:spacing w:val="-15"/>
          <w:sz w:val="24"/>
        </w:rPr>
        <w:t xml:space="preserve"> </w:t>
      </w:r>
      <w:r>
        <w:rPr>
          <w:sz w:val="24"/>
        </w:rPr>
        <w:t>However,</w:t>
      </w:r>
      <w:r>
        <w:rPr>
          <w:spacing w:val="-15"/>
          <w:sz w:val="24"/>
        </w:rPr>
        <w:t xml:space="preserve"> </w:t>
      </w:r>
      <w:r>
        <w:rPr>
          <w:sz w:val="24"/>
        </w:rPr>
        <w:t>full</w:t>
      </w:r>
      <w:r>
        <w:rPr>
          <w:spacing w:val="-14"/>
          <w:sz w:val="24"/>
        </w:rPr>
        <w:t xml:space="preserve"> </w:t>
      </w:r>
      <w:r>
        <w:rPr>
          <w:sz w:val="24"/>
        </w:rPr>
        <w:t>payment</w:t>
      </w:r>
      <w:r>
        <w:rPr>
          <w:spacing w:val="-15"/>
          <w:sz w:val="24"/>
        </w:rPr>
        <w:t xml:space="preserve"> </w:t>
      </w:r>
      <w:r>
        <w:rPr>
          <w:sz w:val="24"/>
        </w:rPr>
        <w:t>from</w:t>
      </w:r>
      <w:r>
        <w:rPr>
          <w:spacing w:val="-13"/>
          <w:sz w:val="24"/>
        </w:rPr>
        <w:t xml:space="preserve"> </w:t>
      </w:r>
      <w:r>
        <w:rPr>
          <w:sz w:val="24"/>
        </w:rPr>
        <w:t>Buyer</w:t>
      </w:r>
      <w:r>
        <w:rPr>
          <w:spacing w:val="-15"/>
          <w:sz w:val="24"/>
        </w:rPr>
        <w:t xml:space="preserve"> </w:t>
      </w:r>
      <w:r>
        <w:rPr>
          <w:sz w:val="24"/>
        </w:rPr>
        <w:t>to</w:t>
      </w:r>
      <w:r>
        <w:rPr>
          <w:spacing w:val="-13"/>
          <w:sz w:val="24"/>
        </w:rPr>
        <w:t xml:space="preserve"> </w:t>
      </w:r>
      <w:r w:rsidR="008F25E7">
        <w:rPr>
          <w:sz w:val="24"/>
        </w:rPr>
        <w:t>Canaan</w:t>
      </w:r>
      <w:r>
        <w:rPr>
          <w:spacing w:val="-15"/>
          <w:sz w:val="24"/>
        </w:rPr>
        <w:t xml:space="preserve"> </w:t>
      </w:r>
      <w:r>
        <w:rPr>
          <w:sz w:val="24"/>
        </w:rPr>
        <w:t>for</w:t>
      </w:r>
      <w:r>
        <w:rPr>
          <w:spacing w:val="-15"/>
          <w:sz w:val="24"/>
        </w:rPr>
        <w:t xml:space="preserve"> </w:t>
      </w:r>
      <w:r>
        <w:rPr>
          <w:sz w:val="24"/>
        </w:rPr>
        <w:t>all</w:t>
      </w:r>
      <w:r>
        <w:rPr>
          <w:spacing w:val="-13"/>
          <w:sz w:val="24"/>
        </w:rPr>
        <w:t xml:space="preserve"> </w:t>
      </w:r>
      <w:r>
        <w:rPr>
          <w:sz w:val="24"/>
        </w:rPr>
        <w:t>Gopher</w:t>
      </w:r>
      <w:r>
        <w:rPr>
          <w:spacing w:val="-11"/>
          <w:sz w:val="24"/>
        </w:rPr>
        <w:t xml:space="preserve"> </w:t>
      </w:r>
      <w:r>
        <w:rPr>
          <w:sz w:val="24"/>
        </w:rPr>
        <w:t>Tortoises</w:t>
      </w:r>
      <w:r>
        <w:rPr>
          <w:spacing w:val="-15"/>
          <w:sz w:val="24"/>
        </w:rPr>
        <w:t xml:space="preserve"> </w:t>
      </w:r>
      <w:r>
        <w:rPr>
          <w:sz w:val="24"/>
        </w:rPr>
        <w:t>from</w:t>
      </w:r>
      <w:r>
        <w:rPr>
          <w:spacing w:val="-13"/>
          <w:sz w:val="24"/>
        </w:rPr>
        <w:t xml:space="preserve"> </w:t>
      </w:r>
      <w:r>
        <w:rPr>
          <w:sz w:val="24"/>
        </w:rPr>
        <w:t>Donor Site(s)</w:t>
      </w:r>
      <w:r>
        <w:rPr>
          <w:spacing w:val="-6"/>
          <w:sz w:val="24"/>
        </w:rPr>
        <w:t xml:space="preserve"> </w:t>
      </w:r>
      <w:r>
        <w:rPr>
          <w:sz w:val="24"/>
        </w:rPr>
        <w:t>accepted</w:t>
      </w:r>
      <w:r>
        <w:rPr>
          <w:spacing w:val="-5"/>
          <w:sz w:val="24"/>
        </w:rPr>
        <w:t xml:space="preserve"> </w:t>
      </w:r>
      <w:r>
        <w:rPr>
          <w:sz w:val="24"/>
        </w:rPr>
        <w:t>onto</w:t>
      </w:r>
      <w:r>
        <w:rPr>
          <w:spacing w:val="-5"/>
          <w:sz w:val="24"/>
        </w:rPr>
        <w:t xml:space="preserve"> </w:t>
      </w:r>
      <w:r>
        <w:rPr>
          <w:sz w:val="24"/>
        </w:rPr>
        <w:t>Recipient</w:t>
      </w:r>
      <w:r>
        <w:rPr>
          <w:spacing w:val="-4"/>
          <w:sz w:val="24"/>
        </w:rPr>
        <w:t xml:space="preserve"> </w:t>
      </w:r>
      <w:r>
        <w:rPr>
          <w:sz w:val="24"/>
        </w:rPr>
        <w:t>Site(s)</w:t>
      </w:r>
      <w:r>
        <w:rPr>
          <w:spacing w:val="-6"/>
          <w:sz w:val="24"/>
        </w:rPr>
        <w:t xml:space="preserve"> </w:t>
      </w:r>
      <w:r>
        <w:rPr>
          <w:sz w:val="24"/>
        </w:rPr>
        <w:t>will</w:t>
      </w:r>
      <w:r>
        <w:rPr>
          <w:spacing w:val="-4"/>
          <w:sz w:val="24"/>
        </w:rPr>
        <w:t xml:space="preserve"> </w:t>
      </w:r>
      <w:r>
        <w:rPr>
          <w:sz w:val="24"/>
        </w:rPr>
        <w:t>be</w:t>
      </w:r>
      <w:r>
        <w:rPr>
          <w:spacing w:val="-6"/>
          <w:sz w:val="24"/>
        </w:rPr>
        <w:t xml:space="preserve"> </w:t>
      </w:r>
      <w:r>
        <w:rPr>
          <w:sz w:val="24"/>
        </w:rPr>
        <w:t>required</w:t>
      </w:r>
      <w:r>
        <w:rPr>
          <w:spacing w:val="-5"/>
          <w:sz w:val="24"/>
        </w:rPr>
        <w:t xml:space="preserve"> </w:t>
      </w:r>
      <w:r>
        <w:rPr>
          <w:sz w:val="24"/>
        </w:rPr>
        <w:t>before</w:t>
      </w:r>
      <w:r>
        <w:rPr>
          <w:spacing w:val="-6"/>
          <w:sz w:val="24"/>
        </w:rPr>
        <w:t xml:space="preserve"> </w:t>
      </w:r>
      <w:r w:rsidR="008F25E7">
        <w:rPr>
          <w:sz w:val="24"/>
        </w:rPr>
        <w:t>Canaan</w:t>
      </w:r>
      <w:r>
        <w:rPr>
          <w:spacing w:val="-3"/>
          <w:sz w:val="24"/>
        </w:rPr>
        <w:t xml:space="preserve"> </w:t>
      </w:r>
      <w:r>
        <w:rPr>
          <w:sz w:val="24"/>
        </w:rPr>
        <w:t>will</w:t>
      </w:r>
      <w:r>
        <w:rPr>
          <w:spacing w:val="-4"/>
          <w:sz w:val="24"/>
        </w:rPr>
        <w:t xml:space="preserve"> </w:t>
      </w:r>
      <w:r>
        <w:rPr>
          <w:sz w:val="24"/>
        </w:rPr>
        <w:t>release</w:t>
      </w:r>
      <w:r>
        <w:rPr>
          <w:spacing w:val="-3"/>
          <w:sz w:val="24"/>
        </w:rPr>
        <w:t xml:space="preserve"> </w:t>
      </w:r>
      <w:r>
        <w:rPr>
          <w:sz w:val="24"/>
        </w:rPr>
        <w:t>final</w:t>
      </w:r>
      <w:r>
        <w:rPr>
          <w:spacing w:val="-3"/>
          <w:sz w:val="24"/>
        </w:rPr>
        <w:t xml:space="preserve"> </w:t>
      </w:r>
      <w:r>
        <w:rPr>
          <w:sz w:val="24"/>
        </w:rPr>
        <w:t>after- action reporting information to Buyer or FWC.</w:t>
      </w:r>
    </w:p>
    <w:p w14:paraId="59C2B06D" w14:textId="77777777" w:rsidR="00E02B22" w:rsidRDefault="00E02B22">
      <w:pPr>
        <w:pStyle w:val="BodyText"/>
        <w:spacing w:before="8"/>
      </w:pPr>
    </w:p>
    <w:p w14:paraId="1CF73C70" w14:textId="40DC8E56" w:rsidR="00E02B22" w:rsidRDefault="00000000">
      <w:pPr>
        <w:pStyle w:val="ListParagraph"/>
        <w:numPr>
          <w:ilvl w:val="0"/>
          <w:numId w:val="2"/>
        </w:numPr>
        <w:tabs>
          <w:tab w:val="left" w:pos="939"/>
        </w:tabs>
        <w:ind w:right="115" w:firstLine="357"/>
        <w:jc w:val="both"/>
        <w:rPr>
          <w:b/>
          <w:sz w:val="24"/>
        </w:rPr>
      </w:pPr>
      <w:r>
        <w:rPr>
          <w:b/>
          <w:sz w:val="24"/>
          <w:u w:val="single"/>
        </w:rPr>
        <w:t>CAPACITY.</w:t>
      </w:r>
      <w:r>
        <w:rPr>
          <w:b/>
          <w:sz w:val="24"/>
        </w:rPr>
        <w:t xml:space="preserve"> </w:t>
      </w:r>
      <w:r w:rsidR="008F25E7">
        <w:rPr>
          <w:sz w:val="24"/>
        </w:rPr>
        <w:t>Canaan</w:t>
      </w:r>
      <w:r>
        <w:rPr>
          <w:sz w:val="24"/>
        </w:rPr>
        <w:t xml:space="preserve"> shall ensure the availability of Recipient Site(s) with FWC- permitted capacity sufficient to accommodate the number of Gopher Tortoises stated above in Paragraph</w:t>
      </w:r>
      <w:r>
        <w:rPr>
          <w:spacing w:val="-8"/>
          <w:sz w:val="24"/>
        </w:rPr>
        <w:t xml:space="preserve"> </w:t>
      </w:r>
      <w:r>
        <w:rPr>
          <w:sz w:val="24"/>
        </w:rPr>
        <w:t>2</w:t>
      </w:r>
      <w:r>
        <w:rPr>
          <w:spacing w:val="-8"/>
          <w:sz w:val="24"/>
        </w:rPr>
        <w:t xml:space="preserve"> </w:t>
      </w:r>
      <w:r>
        <w:rPr>
          <w:sz w:val="24"/>
        </w:rPr>
        <w:t>from</w:t>
      </w:r>
      <w:r>
        <w:rPr>
          <w:spacing w:val="-8"/>
          <w:sz w:val="24"/>
        </w:rPr>
        <w:t xml:space="preserve"> </w:t>
      </w:r>
      <w:r>
        <w:rPr>
          <w:sz w:val="24"/>
        </w:rPr>
        <w:t>Donor</w:t>
      </w:r>
      <w:r>
        <w:rPr>
          <w:spacing w:val="-9"/>
          <w:sz w:val="24"/>
        </w:rPr>
        <w:t xml:space="preserve"> </w:t>
      </w:r>
      <w:r>
        <w:rPr>
          <w:sz w:val="24"/>
        </w:rPr>
        <w:t>Site(s).</w:t>
      </w:r>
      <w:r>
        <w:rPr>
          <w:spacing w:val="-8"/>
          <w:sz w:val="24"/>
        </w:rPr>
        <w:t xml:space="preserve"> </w:t>
      </w:r>
      <w:r>
        <w:rPr>
          <w:sz w:val="24"/>
        </w:rPr>
        <w:t>Payment</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Initial</w:t>
      </w:r>
      <w:r>
        <w:rPr>
          <w:spacing w:val="-8"/>
          <w:sz w:val="24"/>
        </w:rPr>
        <w:t xml:space="preserve"> </w:t>
      </w:r>
      <w:r>
        <w:rPr>
          <w:sz w:val="24"/>
        </w:rPr>
        <w:t>Payment,</w:t>
      </w:r>
      <w:r>
        <w:rPr>
          <w:spacing w:val="-8"/>
          <w:sz w:val="24"/>
        </w:rPr>
        <w:t xml:space="preserve"> </w:t>
      </w:r>
      <w:r>
        <w:rPr>
          <w:sz w:val="24"/>
        </w:rPr>
        <w:t>as</w:t>
      </w:r>
      <w:r>
        <w:rPr>
          <w:spacing w:val="-8"/>
          <w:sz w:val="24"/>
        </w:rPr>
        <w:t xml:space="preserve"> </w:t>
      </w:r>
      <w:r>
        <w:rPr>
          <w:sz w:val="24"/>
        </w:rPr>
        <w:t>provided</w:t>
      </w:r>
      <w:r>
        <w:rPr>
          <w:spacing w:val="-8"/>
          <w:sz w:val="24"/>
        </w:rPr>
        <w:t xml:space="preserve"> </w:t>
      </w:r>
      <w:r>
        <w:rPr>
          <w:sz w:val="24"/>
        </w:rPr>
        <w:t>in</w:t>
      </w:r>
      <w:r>
        <w:rPr>
          <w:spacing w:val="-9"/>
          <w:sz w:val="24"/>
        </w:rPr>
        <w:t xml:space="preserve"> </w:t>
      </w:r>
      <w:r>
        <w:rPr>
          <w:sz w:val="24"/>
        </w:rPr>
        <w:t>Paragraph</w:t>
      </w:r>
      <w:r>
        <w:rPr>
          <w:spacing w:val="-8"/>
          <w:sz w:val="24"/>
        </w:rPr>
        <w:t xml:space="preserve"> </w:t>
      </w:r>
      <w:r>
        <w:rPr>
          <w:sz w:val="24"/>
        </w:rPr>
        <w:t>8.b.</w:t>
      </w:r>
      <w:r>
        <w:rPr>
          <w:spacing w:val="-8"/>
          <w:sz w:val="24"/>
        </w:rPr>
        <w:t xml:space="preserve"> </w:t>
      </w:r>
      <w:r>
        <w:rPr>
          <w:sz w:val="24"/>
        </w:rPr>
        <w:t>of this Agreement, is made by Buyer to reserve capacity sufficient to the number of Gopher Tortoises</w:t>
      </w:r>
      <w:r>
        <w:rPr>
          <w:spacing w:val="-1"/>
          <w:sz w:val="24"/>
        </w:rPr>
        <w:t xml:space="preserve"> </w:t>
      </w:r>
      <w:r>
        <w:rPr>
          <w:sz w:val="24"/>
        </w:rPr>
        <w:t>stated</w:t>
      </w:r>
      <w:r>
        <w:rPr>
          <w:spacing w:val="-1"/>
          <w:sz w:val="24"/>
        </w:rPr>
        <w:t xml:space="preserve"> </w:t>
      </w:r>
      <w:r>
        <w:rPr>
          <w:sz w:val="24"/>
        </w:rPr>
        <w:t>above</w:t>
      </w:r>
      <w:r>
        <w:rPr>
          <w:spacing w:val="-2"/>
          <w:sz w:val="24"/>
        </w:rPr>
        <w:t xml:space="preserve"> </w:t>
      </w:r>
      <w:r>
        <w:rPr>
          <w:sz w:val="24"/>
        </w:rPr>
        <w:t>in</w:t>
      </w:r>
      <w:r>
        <w:rPr>
          <w:spacing w:val="-1"/>
          <w:sz w:val="24"/>
        </w:rPr>
        <w:t xml:space="preserve"> </w:t>
      </w:r>
      <w:r>
        <w:rPr>
          <w:sz w:val="24"/>
        </w:rPr>
        <w:t>Paragraph</w:t>
      </w:r>
      <w:r>
        <w:rPr>
          <w:spacing w:val="-1"/>
          <w:sz w:val="24"/>
        </w:rPr>
        <w:t xml:space="preserve"> </w:t>
      </w:r>
      <w:r>
        <w:rPr>
          <w:sz w:val="24"/>
        </w:rPr>
        <w:t>2</w:t>
      </w:r>
      <w:r>
        <w:rPr>
          <w:spacing w:val="-1"/>
          <w:sz w:val="24"/>
        </w:rPr>
        <w:t xml:space="preserve"> </w:t>
      </w:r>
      <w:r>
        <w:rPr>
          <w:sz w:val="24"/>
        </w:rPr>
        <w:t>delivered</w:t>
      </w:r>
      <w:r>
        <w:rPr>
          <w:spacing w:val="-1"/>
          <w:sz w:val="24"/>
        </w:rPr>
        <w:t xml:space="preserve"> </w:t>
      </w:r>
      <w:r>
        <w:rPr>
          <w:sz w:val="24"/>
        </w:rPr>
        <w:t>by</w:t>
      </w:r>
      <w:r>
        <w:rPr>
          <w:spacing w:val="-1"/>
          <w:sz w:val="24"/>
        </w:rPr>
        <w:t xml:space="preserve"> </w:t>
      </w:r>
      <w:r>
        <w:rPr>
          <w:sz w:val="24"/>
        </w:rPr>
        <w:t>Buyer</w:t>
      </w:r>
      <w:r>
        <w:rPr>
          <w:spacing w:val="-2"/>
          <w:sz w:val="24"/>
        </w:rPr>
        <w:t xml:space="preserve"> </w:t>
      </w:r>
      <w:r>
        <w:rPr>
          <w:sz w:val="24"/>
        </w:rPr>
        <w:t>to</w:t>
      </w:r>
      <w:r>
        <w:rPr>
          <w:spacing w:val="-1"/>
          <w:sz w:val="24"/>
        </w:rPr>
        <w:t xml:space="preserve"> </w:t>
      </w:r>
      <w:r>
        <w:rPr>
          <w:sz w:val="24"/>
        </w:rPr>
        <w:t>Recipient</w:t>
      </w:r>
      <w:r>
        <w:rPr>
          <w:spacing w:val="-1"/>
          <w:sz w:val="24"/>
        </w:rPr>
        <w:t xml:space="preserve"> </w:t>
      </w:r>
      <w:r>
        <w:rPr>
          <w:sz w:val="24"/>
        </w:rPr>
        <w:t>Site(s)</w:t>
      </w:r>
      <w:r>
        <w:rPr>
          <w:spacing w:val="-2"/>
          <w:sz w:val="24"/>
        </w:rPr>
        <w:t xml:space="preserve"> </w:t>
      </w:r>
      <w:r>
        <w:rPr>
          <w:sz w:val="24"/>
        </w:rPr>
        <w:t>under</w:t>
      </w:r>
      <w:r>
        <w:rPr>
          <w:spacing w:val="-2"/>
          <w:sz w:val="24"/>
        </w:rPr>
        <w:t xml:space="preserve"> </w:t>
      </w:r>
      <w:r>
        <w:rPr>
          <w:sz w:val="24"/>
        </w:rPr>
        <w:t>the</w:t>
      </w:r>
      <w:r>
        <w:rPr>
          <w:spacing w:val="-2"/>
          <w:sz w:val="24"/>
        </w:rPr>
        <w:t xml:space="preserve"> </w:t>
      </w:r>
      <w:r>
        <w:rPr>
          <w:sz w:val="24"/>
        </w:rPr>
        <w:t>terms</w:t>
      </w:r>
      <w:r>
        <w:rPr>
          <w:spacing w:val="-1"/>
          <w:sz w:val="24"/>
        </w:rPr>
        <w:t xml:space="preserve"> </w:t>
      </w:r>
      <w:r>
        <w:rPr>
          <w:sz w:val="24"/>
        </w:rPr>
        <w:t xml:space="preserve">of this Agreement. A draft of the Reservation Letter for the </w:t>
      </w:r>
      <w:r w:rsidR="008F25E7">
        <w:rPr>
          <w:sz w:val="24"/>
        </w:rPr>
        <w:t>Canaan</w:t>
      </w:r>
      <w:r>
        <w:rPr>
          <w:sz w:val="24"/>
        </w:rPr>
        <w:t xml:space="preserve"> Recipient Site(s) in which the</w:t>
      </w:r>
      <w:r>
        <w:rPr>
          <w:spacing w:val="-15"/>
          <w:sz w:val="24"/>
        </w:rPr>
        <w:t xml:space="preserve"> </w:t>
      </w:r>
      <w:r>
        <w:rPr>
          <w:sz w:val="24"/>
        </w:rPr>
        <w:t>capacity</w:t>
      </w:r>
      <w:r>
        <w:rPr>
          <w:spacing w:val="-14"/>
          <w:sz w:val="24"/>
        </w:rPr>
        <w:t xml:space="preserve"> </w:t>
      </w:r>
      <w:r>
        <w:rPr>
          <w:sz w:val="24"/>
        </w:rPr>
        <w:t>is</w:t>
      </w:r>
      <w:r>
        <w:rPr>
          <w:spacing w:val="-9"/>
          <w:sz w:val="24"/>
        </w:rPr>
        <w:t xml:space="preserve"> </w:t>
      </w:r>
      <w:r>
        <w:rPr>
          <w:sz w:val="24"/>
        </w:rPr>
        <w:t>reserved</w:t>
      </w:r>
      <w:r>
        <w:rPr>
          <w:spacing w:val="-11"/>
          <w:sz w:val="24"/>
        </w:rPr>
        <w:t xml:space="preserve"> </w:t>
      </w:r>
      <w:r>
        <w:rPr>
          <w:sz w:val="24"/>
        </w:rPr>
        <w:t>is</w:t>
      </w:r>
      <w:r>
        <w:rPr>
          <w:spacing w:val="-11"/>
          <w:sz w:val="24"/>
        </w:rPr>
        <w:t xml:space="preserve"> </w:t>
      </w:r>
      <w:r>
        <w:rPr>
          <w:sz w:val="24"/>
        </w:rPr>
        <w:t>attached</w:t>
      </w:r>
      <w:r>
        <w:rPr>
          <w:spacing w:val="-11"/>
          <w:sz w:val="24"/>
        </w:rPr>
        <w:t xml:space="preserve"> </w:t>
      </w:r>
      <w:r>
        <w:rPr>
          <w:sz w:val="24"/>
        </w:rPr>
        <w:t>hereto</w:t>
      </w:r>
      <w:r>
        <w:rPr>
          <w:spacing w:val="-11"/>
          <w:sz w:val="24"/>
        </w:rPr>
        <w:t xml:space="preserve"> </w:t>
      </w:r>
      <w:r>
        <w:rPr>
          <w:sz w:val="24"/>
        </w:rPr>
        <w:t>and</w:t>
      </w:r>
      <w:r>
        <w:rPr>
          <w:spacing w:val="-11"/>
          <w:sz w:val="24"/>
        </w:rPr>
        <w:t xml:space="preserve"> </w:t>
      </w:r>
      <w:r>
        <w:rPr>
          <w:sz w:val="24"/>
        </w:rPr>
        <w:t>incorporated</w:t>
      </w:r>
      <w:r>
        <w:rPr>
          <w:spacing w:val="-10"/>
          <w:sz w:val="24"/>
        </w:rPr>
        <w:t xml:space="preserve"> </w:t>
      </w:r>
      <w:r>
        <w:rPr>
          <w:sz w:val="24"/>
        </w:rPr>
        <w:t>herein</w:t>
      </w:r>
      <w:r>
        <w:rPr>
          <w:spacing w:val="-14"/>
          <w:sz w:val="24"/>
        </w:rPr>
        <w:t xml:space="preserve"> </w:t>
      </w:r>
      <w:r>
        <w:rPr>
          <w:sz w:val="24"/>
        </w:rPr>
        <w:t>as</w:t>
      </w:r>
      <w:r>
        <w:rPr>
          <w:spacing w:val="-15"/>
          <w:sz w:val="24"/>
        </w:rPr>
        <w:t xml:space="preserve"> </w:t>
      </w:r>
      <w:r>
        <w:rPr>
          <w:b/>
          <w:sz w:val="24"/>
        </w:rPr>
        <w:t>Exhibit</w:t>
      </w:r>
      <w:r>
        <w:rPr>
          <w:b/>
          <w:spacing w:val="-15"/>
          <w:sz w:val="24"/>
        </w:rPr>
        <w:t xml:space="preserve"> </w:t>
      </w:r>
      <w:r>
        <w:rPr>
          <w:b/>
          <w:sz w:val="24"/>
        </w:rPr>
        <w:t>A</w:t>
      </w:r>
      <w:r>
        <w:rPr>
          <w:b/>
          <w:spacing w:val="-15"/>
          <w:sz w:val="24"/>
        </w:rPr>
        <w:t xml:space="preserve"> </w:t>
      </w:r>
      <w:r>
        <w:rPr>
          <w:sz w:val="24"/>
        </w:rPr>
        <w:t>and</w:t>
      </w:r>
      <w:r>
        <w:rPr>
          <w:spacing w:val="-14"/>
          <w:sz w:val="24"/>
        </w:rPr>
        <w:t xml:space="preserve"> </w:t>
      </w:r>
      <w:r>
        <w:rPr>
          <w:sz w:val="24"/>
        </w:rPr>
        <w:t>will</w:t>
      </w:r>
      <w:r>
        <w:rPr>
          <w:spacing w:val="-15"/>
          <w:sz w:val="24"/>
        </w:rPr>
        <w:t xml:space="preserve"> </w:t>
      </w:r>
      <w:r>
        <w:rPr>
          <w:sz w:val="24"/>
        </w:rPr>
        <w:t>be</w:t>
      </w:r>
      <w:r>
        <w:rPr>
          <w:spacing w:val="-15"/>
          <w:sz w:val="24"/>
        </w:rPr>
        <w:t xml:space="preserve"> </w:t>
      </w:r>
      <w:r>
        <w:rPr>
          <w:sz w:val="24"/>
        </w:rPr>
        <w:t>issued pursuant to Paragraph 8.b., below, upon receipt and clearance of the Initial Payment</w:t>
      </w:r>
      <w:r>
        <w:rPr>
          <w:b/>
          <w:sz w:val="24"/>
        </w:rPr>
        <w:t>.</w:t>
      </w:r>
    </w:p>
    <w:p w14:paraId="53D64B4F" w14:textId="18754505" w:rsidR="00E02B22" w:rsidRDefault="00000000">
      <w:pPr>
        <w:pStyle w:val="ListParagraph"/>
        <w:numPr>
          <w:ilvl w:val="0"/>
          <w:numId w:val="2"/>
        </w:numPr>
        <w:tabs>
          <w:tab w:val="left" w:pos="939"/>
        </w:tabs>
        <w:spacing w:before="216"/>
        <w:ind w:right="119" w:firstLine="357"/>
        <w:jc w:val="both"/>
        <w:rPr>
          <w:sz w:val="24"/>
        </w:rPr>
      </w:pPr>
      <w:r>
        <w:rPr>
          <w:b/>
          <w:sz w:val="24"/>
          <w:u w:val="single"/>
        </w:rPr>
        <w:t>PAYMENT.</w:t>
      </w:r>
      <w:r>
        <w:rPr>
          <w:b/>
          <w:spacing w:val="-13"/>
          <w:sz w:val="24"/>
        </w:rPr>
        <w:t xml:space="preserve"> </w:t>
      </w:r>
      <w:r>
        <w:rPr>
          <w:sz w:val="24"/>
        </w:rPr>
        <w:t>Buyer</w:t>
      </w:r>
      <w:r>
        <w:rPr>
          <w:spacing w:val="-14"/>
          <w:sz w:val="24"/>
        </w:rPr>
        <w:t xml:space="preserve"> </w:t>
      </w:r>
      <w:r>
        <w:rPr>
          <w:sz w:val="24"/>
        </w:rPr>
        <w:t>shall</w:t>
      </w:r>
      <w:r>
        <w:rPr>
          <w:spacing w:val="-10"/>
          <w:sz w:val="24"/>
        </w:rPr>
        <w:t xml:space="preserve"> </w:t>
      </w:r>
      <w:r>
        <w:rPr>
          <w:sz w:val="24"/>
        </w:rPr>
        <w:t>be</w:t>
      </w:r>
      <w:r>
        <w:rPr>
          <w:spacing w:val="-14"/>
          <w:sz w:val="24"/>
        </w:rPr>
        <w:t xml:space="preserve"> </w:t>
      </w:r>
      <w:r>
        <w:rPr>
          <w:sz w:val="24"/>
        </w:rPr>
        <w:t>obligated</w:t>
      </w:r>
      <w:r>
        <w:rPr>
          <w:spacing w:val="-13"/>
          <w:sz w:val="24"/>
        </w:rPr>
        <w:t xml:space="preserve"> </w:t>
      </w:r>
      <w:r>
        <w:rPr>
          <w:sz w:val="24"/>
        </w:rPr>
        <w:t>to</w:t>
      </w:r>
      <w:r>
        <w:rPr>
          <w:spacing w:val="-13"/>
          <w:sz w:val="24"/>
        </w:rPr>
        <w:t xml:space="preserve"> </w:t>
      </w:r>
      <w:r>
        <w:rPr>
          <w:sz w:val="24"/>
        </w:rPr>
        <w:t>pay</w:t>
      </w:r>
      <w:r>
        <w:rPr>
          <w:spacing w:val="-13"/>
          <w:sz w:val="24"/>
        </w:rPr>
        <w:t xml:space="preserve"> </w:t>
      </w:r>
      <w:r w:rsidR="008F25E7">
        <w:rPr>
          <w:sz w:val="24"/>
        </w:rPr>
        <w:t>Canaan</w:t>
      </w:r>
      <w:r>
        <w:rPr>
          <w:spacing w:val="-14"/>
          <w:sz w:val="24"/>
        </w:rPr>
        <w:t xml:space="preserve"> </w:t>
      </w:r>
      <w:r>
        <w:rPr>
          <w:sz w:val="24"/>
        </w:rPr>
        <w:t>in</w:t>
      </w:r>
      <w:r>
        <w:rPr>
          <w:spacing w:val="-13"/>
          <w:sz w:val="24"/>
        </w:rPr>
        <w:t xml:space="preserve"> </w:t>
      </w:r>
      <w:r>
        <w:rPr>
          <w:sz w:val="24"/>
        </w:rPr>
        <w:t>accordance</w:t>
      </w:r>
      <w:r>
        <w:rPr>
          <w:spacing w:val="-14"/>
          <w:sz w:val="24"/>
        </w:rPr>
        <w:t xml:space="preserve"> </w:t>
      </w:r>
      <w:r>
        <w:rPr>
          <w:sz w:val="24"/>
        </w:rPr>
        <w:t>with</w:t>
      </w:r>
      <w:r>
        <w:rPr>
          <w:spacing w:val="-13"/>
          <w:sz w:val="24"/>
        </w:rPr>
        <w:t xml:space="preserve"> </w:t>
      </w:r>
      <w:r>
        <w:rPr>
          <w:sz w:val="24"/>
        </w:rPr>
        <w:t>the</w:t>
      </w:r>
      <w:r>
        <w:rPr>
          <w:spacing w:val="-14"/>
          <w:sz w:val="24"/>
        </w:rPr>
        <w:t xml:space="preserve"> </w:t>
      </w:r>
      <w:r>
        <w:rPr>
          <w:sz w:val="24"/>
        </w:rPr>
        <w:t xml:space="preserve">following </w:t>
      </w:r>
      <w:r>
        <w:rPr>
          <w:spacing w:val="-2"/>
          <w:sz w:val="24"/>
        </w:rPr>
        <w:t>terms:</w:t>
      </w:r>
    </w:p>
    <w:p w14:paraId="5F13FF7F" w14:textId="77777777" w:rsidR="00E02B22" w:rsidRDefault="00E02B22">
      <w:pPr>
        <w:pStyle w:val="BodyText"/>
      </w:pPr>
    </w:p>
    <w:p w14:paraId="1D3D9743" w14:textId="224A00E7" w:rsidR="00E02B22" w:rsidRDefault="00000000">
      <w:pPr>
        <w:pStyle w:val="ListParagraph"/>
        <w:numPr>
          <w:ilvl w:val="1"/>
          <w:numId w:val="2"/>
        </w:numPr>
        <w:tabs>
          <w:tab w:val="left" w:pos="1658"/>
        </w:tabs>
        <w:ind w:left="220" w:firstLine="1077"/>
        <w:jc w:val="both"/>
        <w:rPr>
          <w:sz w:val="24"/>
        </w:rPr>
      </w:pPr>
      <w:r>
        <w:rPr>
          <w:b/>
          <w:i/>
          <w:sz w:val="24"/>
          <w:u w:val="single"/>
        </w:rPr>
        <w:t>United States Dollars; Payment.</w:t>
      </w:r>
      <w:r>
        <w:rPr>
          <w:b/>
          <w:i/>
          <w:sz w:val="24"/>
        </w:rPr>
        <w:t xml:space="preserve"> </w:t>
      </w:r>
      <w:r>
        <w:rPr>
          <w:sz w:val="24"/>
        </w:rPr>
        <w:t>All monetary amounts indicated in this Agreement are in United States Dollars. Total Estimated Payment compensation required under this Agreement shall be paid by Buyer prior</w:t>
      </w:r>
      <w:r>
        <w:rPr>
          <w:spacing w:val="-2"/>
          <w:sz w:val="24"/>
        </w:rPr>
        <w:t xml:space="preserve"> </w:t>
      </w:r>
      <w:r>
        <w:rPr>
          <w:sz w:val="24"/>
        </w:rPr>
        <w:t>to or</w:t>
      </w:r>
      <w:r>
        <w:rPr>
          <w:spacing w:val="-2"/>
          <w:sz w:val="24"/>
        </w:rPr>
        <w:t xml:space="preserve"> </w:t>
      </w:r>
      <w:r>
        <w:rPr>
          <w:sz w:val="24"/>
        </w:rPr>
        <w:t>within</w:t>
      </w:r>
      <w:r>
        <w:rPr>
          <w:spacing w:val="-6"/>
          <w:sz w:val="24"/>
        </w:rPr>
        <w:t xml:space="preserve"> </w:t>
      </w:r>
      <w:r>
        <w:rPr>
          <w:sz w:val="24"/>
        </w:rPr>
        <w:t>ten</w:t>
      </w:r>
      <w:r>
        <w:rPr>
          <w:spacing w:val="-6"/>
          <w:sz w:val="24"/>
        </w:rPr>
        <w:t xml:space="preserve"> </w:t>
      </w:r>
      <w:r>
        <w:rPr>
          <w:sz w:val="24"/>
        </w:rPr>
        <w:t>(10)</w:t>
      </w:r>
      <w:r>
        <w:rPr>
          <w:spacing w:val="-7"/>
          <w:sz w:val="24"/>
        </w:rPr>
        <w:t xml:space="preserve"> </w:t>
      </w:r>
      <w:r>
        <w:rPr>
          <w:sz w:val="24"/>
        </w:rPr>
        <w:t>days</w:t>
      </w:r>
      <w:r>
        <w:rPr>
          <w:spacing w:val="-6"/>
          <w:sz w:val="24"/>
        </w:rPr>
        <w:t xml:space="preserve"> </w:t>
      </w:r>
      <w:r>
        <w:rPr>
          <w:sz w:val="24"/>
        </w:rPr>
        <w:t>of</w:t>
      </w:r>
      <w:r>
        <w:rPr>
          <w:spacing w:val="-5"/>
          <w:sz w:val="24"/>
        </w:rPr>
        <w:t xml:space="preserve"> </w:t>
      </w:r>
      <w:r>
        <w:rPr>
          <w:sz w:val="24"/>
        </w:rPr>
        <w:t>issuance of invoice for the</w:t>
      </w:r>
      <w:r>
        <w:rPr>
          <w:spacing w:val="-15"/>
          <w:sz w:val="24"/>
        </w:rPr>
        <w:t xml:space="preserve"> </w:t>
      </w:r>
      <w:r>
        <w:rPr>
          <w:sz w:val="24"/>
        </w:rPr>
        <w:t>remaining</w:t>
      </w:r>
      <w:r>
        <w:rPr>
          <w:spacing w:val="-12"/>
          <w:sz w:val="24"/>
        </w:rPr>
        <w:t xml:space="preserve"> </w:t>
      </w:r>
      <w:r>
        <w:rPr>
          <w:sz w:val="24"/>
        </w:rPr>
        <w:t>final</w:t>
      </w:r>
      <w:r>
        <w:rPr>
          <w:spacing w:val="-6"/>
          <w:sz w:val="24"/>
        </w:rPr>
        <w:t xml:space="preserve"> </w:t>
      </w:r>
      <w:r>
        <w:rPr>
          <w:sz w:val="24"/>
        </w:rPr>
        <w:t>Payment</w:t>
      </w:r>
      <w:r>
        <w:rPr>
          <w:spacing w:val="-6"/>
          <w:sz w:val="24"/>
        </w:rPr>
        <w:t xml:space="preserve"> </w:t>
      </w:r>
      <w:r>
        <w:rPr>
          <w:sz w:val="24"/>
        </w:rPr>
        <w:t>balance.</w:t>
      </w:r>
      <w:r>
        <w:rPr>
          <w:spacing w:val="35"/>
          <w:sz w:val="24"/>
        </w:rPr>
        <w:t xml:space="preserve"> </w:t>
      </w:r>
      <w:r>
        <w:rPr>
          <w:sz w:val="24"/>
        </w:rPr>
        <w:t>All</w:t>
      </w:r>
      <w:r>
        <w:rPr>
          <w:spacing w:val="-15"/>
          <w:sz w:val="24"/>
        </w:rPr>
        <w:t xml:space="preserve"> </w:t>
      </w:r>
      <w:r>
        <w:rPr>
          <w:sz w:val="24"/>
        </w:rPr>
        <w:t>payments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made</w:t>
      </w:r>
      <w:r>
        <w:rPr>
          <w:spacing w:val="-14"/>
          <w:sz w:val="24"/>
        </w:rPr>
        <w:t xml:space="preserve"> </w:t>
      </w:r>
      <w:r>
        <w:rPr>
          <w:sz w:val="24"/>
        </w:rPr>
        <w:t>either</w:t>
      </w:r>
      <w:r>
        <w:rPr>
          <w:spacing w:val="-15"/>
          <w:sz w:val="24"/>
        </w:rPr>
        <w:t xml:space="preserve"> </w:t>
      </w:r>
      <w:r>
        <w:rPr>
          <w:sz w:val="24"/>
        </w:rPr>
        <w:t>by</w:t>
      </w:r>
      <w:r>
        <w:rPr>
          <w:spacing w:val="-13"/>
          <w:sz w:val="24"/>
        </w:rPr>
        <w:t xml:space="preserve"> </w:t>
      </w:r>
      <w:r>
        <w:rPr>
          <w:sz w:val="24"/>
        </w:rPr>
        <w:t>wire</w:t>
      </w:r>
      <w:r>
        <w:rPr>
          <w:spacing w:val="-15"/>
          <w:sz w:val="24"/>
        </w:rPr>
        <w:t xml:space="preserve"> </w:t>
      </w:r>
      <w:r>
        <w:rPr>
          <w:sz w:val="24"/>
        </w:rPr>
        <w:t>transfer</w:t>
      </w:r>
      <w:r>
        <w:rPr>
          <w:spacing w:val="-13"/>
          <w:sz w:val="24"/>
        </w:rPr>
        <w:t xml:space="preserve"> </w:t>
      </w:r>
      <w:r>
        <w:rPr>
          <w:sz w:val="24"/>
        </w:rPr>
        <w:t>or</w:t>
      </w:r>
      <w:r>
        <w:rPr>
          <w:spacing w:val="-15"/>
          <w:sz w:val="24"/>
        </w:rPr>
        <w:t xml:space="preserve"> </w:t>
      </w:r>
      <w:r>
        <w:rPr>
          <w:sz w:val="24"/>
        </w:rPr>
        <w:t xml:space="preserve">check </w:t>
      </w:r>
      <w:r>
        <w:rPr>
          <w:spacing w:val="-4"/>
          <w:sz w:val="24"/>
        </w:rPr>
        <w:t>payable</w:t>
      </w:r>
      <w:r>
        <w:rPr>
          <w:spacing w:val="-17"/>
          <w:sz w:val="24"/>
        </w:rPr>
        <w:t xml:space="preserve"> </w:t>
      </w:r>
      <w:r>
        <w:rPr>
          <w:spacing w:val="-4"/>
          <w:sz w:val="24"/>
        </w:rPr>
        <w:t>to</w:t>
      </w:r>
      <w:r>
        <w:rPr>
          <w:spacing w:val="-13"/>
          <w:sz w:val="24"/>
        </w:rPr>
        <w:t xml:space="preserve"> </w:t>
      </w:r>
      <w:r w:rsidR="008F25E7">
        <w:rPr>
          <w:spacing w:val="-4"/>
          <w:sz w:val="24"/>
        </w:rPr>
        <w:t>Canaan Ranch LLLP</w:t>
      </w:r>
      <w:r>
        <w:rPr>
          <w:spacing w:val="-4"/>
          <w:sz w:val="24"/>
        </w:rPr>
      </w:r>
      <w:r>
        <w:rPr>
          <w:spacing w:val="-13"/>
          <w:sz w:val="24"/>
        </w:rPr>
      </w:r>
      <w:r>
        <w:rPr>
          <w:spacing w:val="-4"/>
          <w:sz w:val="24"/>
        </w:rPr>
        <w:t>.</w:t>
      </w:r>
    </w:p>
    <w:p w14:paraId="7A5B6DB1" w14:textId="77777777" w:rsidR="00E02B22" w:rsidRDefault="00E02B22">
      <w:pPr>
        <w:pStyle w:val="BodyText"/>
        <w:spacing w:before="7"/>
      </w:pPr>
    </w:p>
    <w:p w14:paraId="208C2A38" w14:textId="2AA7315E" w:rsidR="00E02B22" w:rsidRDefault="00000000">
      <w:pPr>
        <w:pStyle w:val="ListParagraph"/>
        <w:numPr>
          <w:ilvl w:val="1"/>
          <w:numId w:val="2"/>
        </w:numPr>
        <w:tabs>
          <w:tab w:val="left" w:pos="1658"/>
        </w:tabs>
        <w:ind w:left="220" w:right="203" w:firstLine="1077"/>
        <w:jc w:val="both"/>
        <w:rPr>
          <w:sz w:val="24"/>
        </w:rPr>
      </w:pPr>
      <w:r>
        <w:rPr>
          <w:b/>
          <w:i/>
          <w:sz w:val="24"/>
          <w:u w:val="single"/>
        </w:rPr>
        <w:t>Compensation.</w:t>
      </w:r>
      <w:r>
        <w:rPr>
          <w:b/>
          <w:i/>
          <w:sz w:val="24"/>
        </w:rPr>
        <w:t xml:space="preserve"> </w:t>
      </w:r>
      <w:r>
        <w:rPr>
          <w:sz w:val="24"/>
        </w:rPr>
        <w:t xml:space="preserve">As consideration for </w:t>
      </w:r>
      <w:r w:rsidR="008F25E7">
        <w:rPr>
          <w:sz w:val="24"/>
        </w:rPr>
        <w:t>Canaan</w:t>
      </w:r>
      <w:r>
        <w:rPr>
          <w:sz w:val="24"/>
        </w:rPr>
        <w:t xml:space="preserve"> accepting Gopher Tortoises, Buyer shall pay </w:t>
      </w:r>
      <w:r w:rsidRPr="00AA301D">
        <w:rPr>
          <w:sz w:val="24"/>
        </w:rPr>
        <w:t>six thousand dollars ($6,000.00)</w:t>
      </w:r>
      <w:r w:rsidR="00AA301D">
        <w:rPr>
          <w:sz w:val="24"/>
          <w:highlight w:val="yellow"/>
        </w:rPr>
      </w:r>
      <w:r w:rsidRPr="00AA301D">
        <w:rPr>
          <w:sz w:val="24"/>
          <w:highlight w:val="yellow"/>
        </w:rPr>
      </w:r>
      <w:r w:rsidR="00AA301D">
        <w:rPr>
          <w:sz w:val="24"/>
          <w:highlight w:val="yellow"/>
        </w:rPr>
      </w:r>
      <w:r w:rsidRPr="00AA301D">
        <w:rPr>
          <w:sz w:val="24"/>
          <w:highlight w:val="yellow"/>
        </w:rPr>
      </w:r>
      <w:r>
        <w:rPr>
          <w:sz w:val="24"/>
        </w:rPr>
        <w:t xml:space="preserve"> per Gopher Tortoise delivered by Buyer and accepted</w:t>
      </w:r>
      <w:r>
        <w:rPr>
          <w:spacing w:val="-7"/>
          <w:sz w:val="24"/>
        </w:rPr>
        <w:t xml:space="preserve"> </w:t>
      </w:r>
      <w:r>
        <w:rPr>
          <w:sz w:val="24"/>
        </w:rPr>
        <w:t>by</w:t>
      </w:r>
      <w:r>
        <w:rPr>
          <w:spacing w:val="-5"/>
          <w:sz w:val="24"/>
        </w:rPr>
        <w:t xml:space="preserve"> </w:t>
      </w:r>
      <w:r w:rsidR="008F25E7">
        <w:rPr>
          <w:sz w:val="24"/>
        </w:rPr>
        <w:t>Canaan</w:t>
      </w:r>
      <w:r>
        <w:rPr>
          <w:spacing w:val="-4"/>
          <w:sz w:val="24"/>
        </w:rPr>
        <w:t xml:space="preserve"> </w:t>
      </w:r>
      <w:r>
        <w:rPr>
          <w:sz w:val="24"/>
        </w:rPr>
        <w:t>under the terms of this Agreement (hereinafter referred to as the “</w:t>
      </w:r>
      <w:r>
        <w:rPr>
          <w:b/>
          <w:sz w:val="24"/>
        </w:rPr>
        <w:t>Per GT Rate</w:t>
      </w:r>
      <w:r>
        <w:rPr>
          <w:sz w:val="24"/>
        </w:rPr>
        <w:t>”).</w:t>
      </w:r>
      <w:r>
        <w:rPr>
          <w:spacing w:val="38"/>
          <w:sz w:val="24"/>
        </w:rPr>
        <w:t xml:space="preserve"> </w:t>
      </w:r>
      <w:r>
        <w:rPr>
          <w:sz w:val="24"/>
        </w:rPr>
        <w:t>The total amount required to be</w:t>
      </w:r>
      <w:r>
        <w:rPr>
          <w:spacing w:val="-1"/>
          <w:sz w:val="24"/>
        </w:rPr>
        <w:t xml:space="preserve"> </w:t>
      </w:r>
      <w:r>
        <w:rPr>
          <w:sz w:val="24"/>
        </w:rPr>
        <w:t>paid by Buyer</w:t>
      </w:r>
      <w:r>
        <w:rPr>
          <w:spacing w:val="-1"/>
          <w:sz w:val="24"/>
        </w:rPr>
        <w:t xml:space="preserve"> </w:t>
      </w:r>
      <w:r>
        <w:rPr>
          <w:sz w:val="24"/>
        </w:rPr>
        <w:t>shall be</w:t>
      </w:r>
      <w:r>
        <w:rPr>
          <w:spacing w:val="-1"/>
          <w:sz w:val="24"/>
        </w:rPr>
        <w:t xml:space="preserve"> </w:t>
      </w:r>
      <w:r>
        <w:rPr>
          <w:sz w:val="24"/>
        </w:rPr>
        <w:t xml:space="preserve">determined by multiplying the Per GT Rate by the number of Gopher Tortoises accepted by </w:t>
      </w:r>
      <w:r w:rsidR="008F25E7">
        <w:rPr>
          <w:sz w:val="24"/>
        </w:rPr>
        <w:t>Canaan</w:t>
      </w:r>
      <w:r>
        <w:rPr>
          <w:sz w:val="24"/>
        </w:rPr>
        <w:t xml:space="preserve">. Buyer shall pay </w:t>
      </w:r>
      <w:r w:rsidR="008F25E7">
        <w:rPr>
          <w:sz w:val="24"/>
        </w:rPr>
        <w:t>Canaan</w:t>
      </w:r>
      <w:r>
        <w:rPr>
          <w:sz w:val="24"/>
        </w:rPr>
        <w:t xml:space="preserve"> for each Gopher Tortoise accepted by </w:t>
      </w:r>
      <w:r w:rsidR="008F25E7">
        <w:rPr>
          <w:sz w:val="24"/>
        </w:rPr>
        <w:t>Canaan</w:t>
      </w:r>
      <w:r>
        <w:rPr>
          <w:sz w:val="24"/>
        </w:rPr>
        <w:t xml:space="preserve"> onto Recipient Site(s), within 10 days of issuance of an invoice. </w:t>
      </w:r>
      <w:r w:rsidR="008F25E7">
        <w:rPr>
          <w:sz w:val="24"/>
        </w:rPr>
        <w:t>Canaan</w:t>
      </w:r>
      <w:r>
        <w:rPr>
          <w:sz w:val="24"/>
        </w:rPr>
        <w:t xml:space="preserve"> will send an invoice to Buyer for Gopher Tortoises accepted</w:t>
      </w:r>
      <w:r>
        <w:rPr>
          <w:spacing w:val="-12"/>
          <w:sz w:val="24"/>
        </w:rPr>
        <w:t xml:space="preserve"> </w:t>
      </w:r>
      <w:r>
        <w:rPr>
          <w:sz w:val="24"/>
        </w:rPr>
        <w:t>onto</w:t>
      </w:r>
      <w:r>
        <w:rPr>
          <w:spacing w:val="-13"/>
          <w:sz w:val="24"/>
        </w:rPr>
        <w:t xml:space="preserve"> </w:t>
      </w:r>
      <w:r>
        <w:rPr>
          <w:sz w:val="24"/>
        </w:rPr>
        <w:t>Recipient</w:t>
      </w:r>
      <w:r>
        <w:rPr>
          <w:spacing w:val="-13"/>
          <w:sz w:val="24"/>
        </w:rPr>
        <w:t xml:space="preserve"> </w:t>
      </w:r>
      <w:r>
        <w:rPr>
          <w:sz w:val="24"/>
        </w:rPr>
        <w:t>Site(s).</w:t>
      </w:r>
      <w:r w:rsidR="00AA301D">
        <w:rPr>
          <w:spacing w:val="40"/>
          <w:sz w:val="24"/>
        </w:rPr>
        <w:t xml:space="preserve"> </w:t>
      </w:r>
      <w:r>
        <w:rPr>
          <w:sz w:val="24"/>
        </w:rPr>
        <w:t>This Paragraph shall survive the Termination Date or Expiration Date, whichever should occur first.</w:t>
      </w:r>
    </w:p>
    <w:p w14:paraId="3C3C7731" w14:textId="77777777" w:rsidR="00E02B22" w:rsidRDefault="00E02B22">
      <w:pPr>
        <w:pStyle w:val="BodyText"/>
      </w:pPr>
    </w:p>
    <w:p w14:paraId="76B56C43" w14:textId="7CD1C165" w:rsidR="00E02B22" w:rsidRDefault="00000000">
      <w:pPr>
        <w:pStyle w:val="ListParagraph"/>
        <w:numPr>
          <w:ilvl w:val="1"/>
          <w:numId w:val="2"/>
        </w:numPr>
        <w:tabs>
          <w:tab w:val="left" w:pos="1659"/>
        </w:tabs>
        <w:ind w:left="220" w:right="114" w:firstLine="1077"/>
        <w:jc w:val="both"/>
        <w:rPr>
          <w:sz w:val="24"/>
        </w:rPr>
      </w:pPr>
      <w:r>
        <w:rPr>
          <w:b/>
          <w:i/>
          <w:sz w:val="24"/>
          <w:u w:val="single"/>
        </w:rPr>
        <w:t>Additional Fees.</w:t>
      </w:r>
      <w:r>
        <w:rPr>
          <w:b/>
          <w:i/>
          <w:sz w:val="24"/>
        </w:rPr>
        <w:t xml:space="preserve"> </w:t>
      </w:r>
      <w:r>
        <w:rPr>
          <w:sz w:val="24"/>
        </w:rPr>
        <w:t xml:space="preserve">Buyer shall pay </w:t>
      </w:r>
      <w:r w:rsidR="00CC4836">
        <w:rPr>
          <w:sz w:val="24"/>
        </w:rPr>
        <w:t>Canaan</w:t>
      </w:r>
      <w:r>
        <w:rPr>
          <w:sz w:val="24"/>
        </w:rPr>
        <w:t xml:space="preserve"> </w:t>
      </w:r>
      <w:r w:rsidR="00AA301D">
        <w:rPr>
          <w:sz w:val="24"/>
        </w:rPr>
        <w:t>$3,000</w:t>
      </w:r>
      <w:r>
        <w:rPr>
          <w:sz w:val="24"/>
        </w:rPr>
        <w:t xml:space="preserve"> for each Juvenile Gopher Tortoise accepted by </w:t>
      </w:r>
      <w:r w:rsidR="00CC4836">
        <w:rPr>
          <w:sz w:val="24"/>
        </w:rPr>
        <w:t>Canaan</w:t>
      </w:r>
      <w:r>
        <w:rPr>
          <w:sz w:val="24"/>
        </w:rPr>
        <w:t xml:space="preserve"> (“Additional Fees”). A Juvenile Gopher Tortoise shall be defined as having a carapace length of 129mm or less, but more than 60mm.</w:t>
      </w:r>
      <w:r>
        <w:rPr>
          <w:spacing w:val="-3"/>
          <w:sz w:val="24"/>
        </w:rPr>
        <w:t xml:space="preserve"> </w:t>
      </w:r>
      <w:r>
        <w:rPr>
          <w:sz w:val="24"/>
        </w:rPr>
        <w:t>Additional</w:t>
      </w:r>
      <w:r>
        <w:rPr>
          <w:spacing w:val="-5"/>
          <w:sz w:val="24"/>
        </w:rPr>
        <w:t xml:space="preserve"> </w:t>
      </w:r>
      <w:r>
        <w:rPr>
          <w:sz w:val="24"/>
        </w:rPr>
        <w:t>Fees</w:t>
      </w:r>
      <w:r>
        <w:rPr>
          <w:spacing w:val="-3"/>
          <w:sz w:val="24"/>
        </w:rPr>
        <w:t xml:space="preserve"> </w:t>
      </w:r>
      <w:r>
        <w:rPr>
          <w:sz w:val="24"/>
        </w:rPr>
        <w:t>are</w:t>
      </w:r>
      <w:r>
        <w:rPr>
          <w:spacing w:val="-4"/>
          <w:sz w:val="24"/>
        </w:rPr>
        <w:t xml:space="preserve"> </w:t>
      </w:r>
      <w:r>
        <w:rPr>
          <w:sz w:val="24"/>
        </w:rPr>
        <w:t>due</w:t>
      </w:r>
      <w:r>
        <w:rPr>
          <w:spacing w:val="-4"/>
          <w:sz w:val="24"/>
        </w:rPr>
        <w:t xml:space="preserve"> </w:t>
      </w:r>
      <w:r>
        <w:rPr>
          <w:sz w:val="24"/>
        </w:rPr>
        <w:t>within</w:t>
      </w:r>
      <w:r>
        <w:rPr>
          <w:spacing w:val="-3"/>
          <w:sz w:val="24"/>
        </w:rPr>
        <w:t xml:space="preserve"> </w:t>
      </w:r>
      <w:r>
        <w:rPr>
          <w:sz w:val="24"/>
        </w:rPr>
        <w:t>10</w:t>
      </w:r>
      <w:r>
        <w:rPr>
          <w:spacing w:val="-3"/>
          <w:sz w:val="24"/>
        </w:rPr>
        <w:t xml:space="preserve"> </w:t>
      </w:r>
      <w:r>
        <w:rPr>
          <w:sz w:val="24"/>
        </w:rPr>
        <w:t>days</w:t>
      </w:r>
      <w:r>
        <w:rPr>
          <w:spacing w:val="-3"/>
          <w:sz w:val="24"/>
        </w:rPr>
        <w:t xml:space="preserve"> </w:t>
      </w:r>
      <w:r>
        <w:rPr>
          <w:sz w:val="24"/>
        </w:rPr>
        <w:t>of</w:t>
      </w:r>
      <w:r>
        <w:rPr>
          <w:spacing w:val="-9"/>
          <w:sz w:val="24"/>
        </w:rPr>
        <w:t xml:space="preserve"> </w:t>
      </w:r>
      <w:r>
        <w:rPr>
          <w:sz w:val="24"/>
        </w:rPr>
        <w:t>acceptance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Juvenile</w:t>
      </w:r>
      <w:r>
        <w:rPr>
          <w:spacing w:val="-4"/>
          <w:sz w:val="24"/>
        </w:rPr>
        <w:t xml:space="preserve"> </w:t>
      </w:r>
      <w:r>
        <w:rPr>
          <w:sz w:val="24"/>
        </w:rPr>
        <w:t>Gopher</w:t>
      </w:r>
      <w:r>
        <w:rPr>
          <w:spacing w:val="-4"/>
          <w:sz w:val="24"/>
        </w:rPr>
        <w:t xml:space="preserve"> </w:t>
      </w:r>
      <w:r>
        <w:rPr>
          <w:sz w:val="24"/>
        </w:rPr>
        <w:t>Tortoise</w:t>
      </w:r>
      <w:r>
        <w:rPr>
          <w:spacing w:val="-4"/>
          <w:sz w:val="24"/>
        </w:rPr>
        <w:t xml:space="preserve"> </w:t>
      </w:r>
      <w:r>
        <w:rPr>
          <w:sz w:val="24"/>
        </w:rPr>
        <w:t xml:space="preserve">by </w:t>
      </w:r>
      <w:r w:rsidR="00CC4836">
        <w:rPr>
          <w:sz w:val="24"/>
        </w:rPr>
        <w:t>Canaan</w:t>
      </w:r>
      <w:r>
        <w:rPr>
          <w:sz w:val="24"/>
        </w:rPr>
        <w:t>.</w:t>
      </w:r>
      <w:r>
        <w:rPr>
          <w:spacing w:val="-7"/>
          <w:sz w:val="24"/>
        </w:rPr>
        <w:t xml:space="preserve"> </w:t>
      </w:r>
      <w:r>
        <w:rPr>
          <w:sz w:val="24"/>
        </w:rPr>
        <w:t>Additional</w:t>
      </w:r>
      <w:r>
        <w:rPr>
          <w:spacing w:val="-7"/>
          <w:sz w:val="24"/>
        </w:rPr>
        <w:t xml:space="preserve"> </w:t>
      </w:r>
      <w:r>
        <w:rPr>
          <w:sz w:val="24"/>
        </w:rPr>
        <w:t>Fees</w:t>
      </w:r>
      <w:r>
        <w:rPr>
          <w:spacing w:val="-7"/>
          <w:sz w:val="24"/>
        </w:rPr>
        <w:t xml:space="preserve"> </w:t>
      </w:r>
      <w:r>
        <w:rPr>
          <w:sz w:val="24"/>
        </w:rPr>
        <w:t>are</w:t>
      </w:r>
      <w:r>
        <w:rPr>
          <w:spacing w:val="-8"/>
          <w:sz w:val="24"/>
        </w:rPr>
        <w:t xml:space="preserve"> </w:t>
      </w:r>
      <w:r>
        <w:rPr>
          <w:sz w:val="24"/>
        </w:rPr>
        <w:t>not</w:t>
      </w:r>
      <w:r>
        <w:rPr>
          <w:spacing w:val="-7"/>
          <w:sz w:val="24"/>
        </w:rPr>
        <w:t xml:space="preserve"> </w:t>
      </w:r>
      <w:r>
        <w:rPr>
          <w:sz w:val="24"/>
        </w:rPr>
        <w:t>included</w:t>
      </w:r>
      <w:r>
        <w:rPr>
          <w:spacing w:val="-7"/>
          <w:sz w:val="24"/>
        </w:rPr>
        <w:t xml:space="preserve"> </w:t>
      </w:r>
      <w:r>
        <w:rPr>
          <w:sz w:val="24"/>
        </w:rPr>
        <w:t>in</w:t>
      </w:r>
      <w:r>
        <w:rPr>
          <w:spacing w:val="-7"/>
          <w:sz w:val="24"/>
        </w:rPr>
        <w:t xml:space="preserve"> </w:t>
      </w:r>
      <w:r>
        <w:rPr>
          <w:sz w:val="24"/>
        </w:rPr>
        <w:t>the</w:t>
      </w:r>
      <w:r>
        <w:rPr>
          <w:spacing w:val="-9"/>
          <w:sz w:val="24"/>
        </w:rPr>
        <w:t xml:space="preserve"> </w:t>
      </w:r>
      <w:r>
        <w:rPr>
          <w:sz w:val="24"/>
        </w:rPr>
        <w:t>Total</w:t>
      </w:r>
      <w:r>
        <w:rPr>
          <w:spacing w:val="-7"/>
          <w:sz w:val="24"/>
        </w:rPr>
        <w:t xml:space="preserve"> </w:t>
      </w:r>
      <w:r>
        <w:rPr>
          <w:sz w:val="24"/>
        </w:rPr>
        <w:t>Estimate</w:t>
      </w:r>
      <w:r>
        <w:rPr>
          <w:spacing w:val="-8"/>
          <w:sz w:val="24"/>
        </w:rPr>
        <w:t xml:space="preserve"> </w:t>
      </w:r>
      <w:r>
        <w:rPr>
          <w:sz w:val="24"/>
        </w:rPr>
        <w:t>Payment</w:t>
      </w:r>
      <w:r>
        <w:rPr>
          <w:spacing w:val="-7"/>
          <w:sz w:val="24"/>
        </w:rPr>
        <w:t xml:space="preserve"> </w:t>
      </w:r>
      <w:r>
        <w:rPr>
          <w:sz w:val="24"/>
        </w:rPr>
        <w:t>and</w:t>
      </w:r>
      <w:r>
        <w:rPr>
          <w:spacing w:val="-7"/>
          <w:sz w:val="24"/>
        </w:rPr>
        <w:t xml:space="preserve"> </w:t>
      </w:r>
      <w:r>
        <w:rPr>
          <w:sz w:val="24"/>
        </w:rPr>
        <w:t>therefore</w:t>
      </w:r>
      <w:r>
        <w:rPr>
          <w:spacing w:val="-6"/>
          <w:sz w:val="24"/>
        </w:rPr>
        <w:t xml:space="preserve"> </w:t>
      </w:r>
      <w:r>
        <w:rPr>
          <w:sz w:val="24"/>
        </w:rPr>
        <w:t>are</w:t>
      </w:r>
      <w:r>
        <w:rPr>
          <w:spacing w:val="-6"/>
          <w:sz w:val="24"/>
        </w:rPr>
        <w:t xml:space="preserve"> </w:t>
      </w:r>
      <w:r>
        <w:rPr>
          <w:sz w:val="24"/>
        </w:rPr>
        <w:t xml:space="preserve">not included in the Initial Fee. Thus, Additional Fees must be paid to </w:t>
      </w:r>
      <w:r w:rsidR="00CC4836">
        <w:rPr>
          <w:sz w:val="24"/>
        </w:rPr>
        <w:t>Canaan</w:t>
      </w:r>
      <w:r>
        <w:rPr>
          <w:sz w:val="24"/>
        </w:rPr>
        <w:t xml:space="preserve"> in addition to the Initial Fee and any compensation described in Paragraph 8(c), above.</w:t>
      </w:r>
    </w:p>
    <w:p w14:paraId="290741E6" w14:textId="77777777" w:rsidR="00E02B22" w:rsidRDefault="00E02B22">
      <w:pPr>
        <w:pStyle w:val="BodyText"/>
      </w:pPr>
    </w:p>
    <w:p w14:paraId="1677DC44" w14:textId="2ADAFD62" w:rsidR="00E02B22" w:rsidRDefault="00000000">
      <w:pPr>
        <w:pStyle w:val="ListParagraph"/>
        <w:numPr>
          <w:ilvl w:val="0"/>
          <w:numId w:val="2"/>
        </w:numPr>
        <w:tabs>
          <w:tab w:val="left" w:pos="939"/>
        </w:tabs>
        <w:spacing w:before="1"/>
        <w:ind w:right="114" w:firstLine="357"/>
        <w:jc w:val="both"/>
        <w:rPr>
          <w:sz w:val="24"/>
        </w:rPr>
      </w:pPr>
      <w:r>
        <w:rPr>
          <w:b/>
          <w:sz w:val="24"/>
          <w:u w:val="single"/>
        </w:rPr>
        <w:t>DELIVERY</w:t>
      </w:r>
      <w:r>
        <w:rPr>
          <w:b/>
          <w:spacing w:val="-14"/>
          <w:sz w:val="24"/>
          <w:u w:val="single"/>
        </w:rPr>
        <w:t xml:space="preserve"> </w:t>
      </w:r>
      <w:r>
        <w:rPr>
          <w:b/>
          <w:sz w:val="24"/>
          <w:u w:val="single"/>
        </w:rPr>
        <w:t>AND</w:t>
      </w:r>
      <w:r>
        <w:rPr>
          <w:b/>
          <w:spacing w:val="-11"/>
          <w:sz w:val="24"/>
          <w:u w:val="single"/>
        </w:rPr>
        <w:t xml:space="preserve"> </w:t>
      </w:r>
      <w:r>
        <w:rPr>
          <w:b/>
          <w:sz w:val="24"/>
          <w:u w:val="single"/>
        </w:rPr>
        <w:t>ACCEPTANCE.</w:t>
      </w:r>
      <w:r>
        <w:rPr>
          <w:b/>
          <w:spacing w:val="-13"/>
          <w:sz w:val="24"/>
        </w:rPr>
        <w:t xml:space="preserve"> </w:t>
      </w:r>
      <w:r>
        <w:rPr>
          <w:sz w:val="24"/>
        </w:rPr>
        <w:t>Upon</w:t>
      </w:r>
      <w:r>
        <w:rPr>
          <w:spacing w:val="-11"/>
          <w:sz w:val="24"/>
        </w:rPr>
        <w:t xml:space="preserve"> </w:t>
      </w:r>
      <w:r>
        <w:rPr>
          <w:sz w:val="24"/>
        </w:rPr>
        <w:t>execution</w:t>
      </w:r>
      <w:r>
        <w:rPr>
          <w:spacing w:val="-13"/>
          <w:sz w:val="24"/>
        </w:rPr>
        <w:t xml:space="preserve"> </w:t>
      </w:r>
      <w:r>
        <w:rPr>
          <w:sz w:val="24"/>
        </w:rPr>
        <w:t>of</w:t>
      </w:r>
      <w:r>
        <w:rPr>
          <w:spacing w:val="-14"/>
          <w:sz w:val="24"/>
        </w:rPr>
        <w:t xml:space="preserve"> </w:t>
      </w:r>
      <w:r>
        <w:rPr>
          <w:sz w:val="24"/>
        </w:rPr>
        <w:t>this</w:t>
      </w:r>
      <w:r>
        <w:rPr>
          <w:spacing w:val="-13"/>
          <w:sz w:val="24"/>
        </w:rPr>
        <w:t xml:space="preserve"> </w:t>
      </w:r>
      <w:r>
        <w:rPr>
          <w:sz w:val="24"/>
        </w:rPr>
        <w:t>Agreement,</w:t>
      </w:r>
      <w:r>
        <w:rPr>
          <w:spacing w:val="-11"/>
          <w:sz w:val="24"/>
        </w:rPr>
        <w:t xml:space="preserve"> </w:t>
      </w:r>
      <w:r>
        <w:rPr>
          <w:sz w:val="24"/>
        </w:rPr>
        <w:t>and</w:t>
      </w:r>
      <w:r>
        <w:rPr>
          <w:spacing w:val="-13"/>
          <w:sz w:val="24"/>
        </w:rPr>
        <w:t xml:space="preserve"> </w:t>
      </w:r>
      <w:r>
        <w:rPr>
          <w:sz w:val="24"/>
        </w:rPr>
        <w:t>after</w:t>
      </w:r>
      <w:r>
        <w:rPr>
          <w:spacing w:val="-14"/>
          <w:sz w:val="24"/>
        </w:rPr>
        <w:t xml:space="preserve"> </w:t>
      </w:r>
      <w:r>
        <w:rPr>
          <w:sz w:val="24"/>
        </w:rPr>
        <w:t>Buyer has</w:t>
      </w:r>
      <w:r>
        <w:rPr>
          <w:spacing w:val="-15"/>
          <w:sz w:val="24"/>
        </w:rPr>
        <w:t xml:space="preserve"> </w:t>
      </w:r>
      <w:r>
        <w:rPr>
          <w:sz w:val="24"/>
        </w:rPr>
        <w:t>paid</w:t>
      </w:r>
      <w:r>
        <w:rPr>
          <w:spacing w:val="-15"/>
          <w:sz w:val="24"/>
        </w:rPr>
        <w:t xml:space="preserve"> </w:t>
      </w:r>
      <w:r>
        <w:rPr>
          <w:sz w:val="24"/>
        </w:rPr>
        <w:t>the</w:t>
      </w:r>
      <w:r>
        <w:rPr>
          <w:spacing w:val="-15"/>
          <w:sz w:val="24"/>
        </w:rPr>
        <w:t xml:space="preserve"> </w:t>
      </w:r>
      <w:r>
        <w:rPr>
          <w:sz w:val="24"/>
        </w:rPr>
        <w:t>Initial</w:t>
      </w:r>
      <w:r>
        <w:rPr>
          <w:spacing w:val="-15"/>
          <w:sz w:val="24"/>
        </w:rPr>
        <w:t xml:space="preserve"> </w:t>
      </w:r>
      <w:r>
        <w:rPr>
          <w:sz w:val="24"/>
        </w:rPr>
        <w:t>Payment</w:t>
      </w:r>
      <w:r>
        <w:rPr>
          <w:spacing w:val="-15"/>
          <w:sz w:val="24"/>
        </w:rPr>
        <w:t xml:space="preserve"> </w:t>
      </w:r>
      <w:r>
        <w:rPr>
          <w:sz w:val="24"/>
        </w:rPr>
        <w:t>to</w:t>
      </w:r>
      <w:r>
        <w:rPr>
          <w:spacing w:val="-15"/>
          <w:sz w:val="24"/>
        </w:rPr>
        <w:t xml:space="preserve"> </w:t>
      </w:r>
      <w:r w:rsidR="00CC4836">
        <w:rPr>
          <w:sz w:val="24"/>
        </w:rPr>
        <w:t>Canaan</w:t>
      </w:r>
      <w:r>
        <w:rPr>
          <w:sz w:val="24"/>
        </w:rPr>
        <w:t>,</w:t>
      </w:r>
      <w:r>
        <w:rPr>
          <w:spacing w:val="-15"/>
          <w:sz w:val="24"/>
        </w:rPr>
        <w:t xml:space="preserve"> </w:t>
      </w:r>
      <w:r w:rsidR="00CC4836">
        <w:rPr>
          <w:sz w:val="24"/>
        </w:rPr>
        <w:t>Canaan</w:t>
      </w:r>
      <w:r>
        <w:rPr>
          <w:spacing w:val="-15"/>
          <w:sz w:val="24"/>
        </w:rPr>
        <w:t xml:space="preserve"> </w:t>
      </w:r>
      <w:r>
        <w:rPr>
          <w:sz w:val="24"/>
        </w:rPr>
        <w:t>shall</w:t>
      </w:r>
      <w:r>
        <w:rPr>
          <w:spacing w:val="-15"/>
          <w:sz w:val="24"/>
        </w:rPr>
        <w:t xml:space="preserve"> </w:t>
      </w:r>
      <w:r>
        <w:rPr>
          <w:sz w:val="24"/>
        </w:rPr>
        <w:t>issue</w:t>
      </w:r>
      <w:r>
        <w:rPr>
          <w:spacing w:val="-15"/>
          <w:sz w:val="24"/>
        </w:rPr>
        <w:t xml:space="preserve"> </w:t>
      </w:r>
      <w:r>
        <w:rPr>
          <w:sz w:val="24"/>
        </w:rPr>
        <w:t>a</w:t>
      </w:r>
      <w:r>
        <w:rPr>
          <w:spacing w:val="-15"/>
          <w:sz w:val="24"/>
        </w:rPr>
        <w:t xml:space="preserve"> </w:t>
      </w:r>
      <w:r>
        <w:rPr>
          <w:sz w:val="24"/>
        </w:rPr>
        <w:t>Reservation</w:t>
      </w:r>
      <w:r>
        <w:rPr>
          <w:spacing w:val="-15"/>
          <w:sz w:val="24"/>
        </w:rPr>
        <w:t xml:space="preserve"> </w:t>
      </w:r>
      <w:r>
        <w:rPr>
          <w:sz w:val="24"/>
        </w:rPr>
        <w:t>Letter</w:t>
      </w:r>
      <w:r>
        <w:rPr>
          <w:spacing w:val="-15"/>
          <w:sz w:val="24"/>
        </w:rPr>
        <w:t xml:space="preserve"> </w:t>
      </w:r>
      <w:r>
        <w:rPr>
          <w:sz w:val="24"/>
        </w:rPr>
        <w:t xml:space="preserve">committing to accept the number of Gopher Tortoises stated in Paragraph 2. After </w:t>
      </w:r>
      <w:bookmarkStart w:id="4" w:name="_Hlk147927821"/>
      <w:r w:rsidR="00CC4836">
        <w:rPr>
          <w:sz w:val="24"/>
        </w:rPr>
        <w:t>Canaan</w:t>
      </w:r>
      <w:r>
        <w:rPr>
          <w:sz w:val="24"/>
        </w:rPr>
        <w:t xml:space="preserve"> </w:t>
      </w:r>
      <w:bookmarkEnd w:id="4"/>
      <w:r>
        <w:rPr>
          <w:sz w:val="24"/>
        </w:rPr>
        <w:t>has issued a Reservation Letter, Buyer may begin coordinating the relocation of Gopher Tortoises from its Donor</w:t>
      </w:r>
      <w:r>
        <w:rPr>
          <w:spacing w:val="-10"/>
          <w:sz w:val="24"/>
        </w:rPr>
        <w:t xml:space="preserve"> </w:t>
      </w:r>
      <w:r>
        <w:rPr>
          <w:sz w:val="24"/>
        </w:rPr>
        <w:t>Site(s)</w:t>
      </w:r>
      <w:r>
        <w:rPr>
          <w:spacing w:val="-10"/>
          <w:sz w:val="24"/>
        </w:rPr>
        <w:t xml:space="preserve"> </w:t>
      </w:r>
      <w:r>
        <w:rPr>
          <w:sz w:val="24"/>
        </w:rPr>
        <w:t>to</w:t>
      </w:r>
      <w:r>
        <w:rPr>
          <w:spacing w:val="-9"/>
          <w:sz w:val="24"/>
        </w:rPr>
        <w:t xml:space="preserve"> </w:t>
      </w:r>
      <w:r w:rsidR="00CC4836">
        <w:rPr>
          <w:sz w:val="24"/>
        </w:rPr>
        <w:t>Canaan’s</w:t>
      </w:r>
      <w:r>
        <w:rPr>
          <w:sz w:val="24"/>
        </w:rPr>
      </w:r>
      <w:r>
        <w:rPr>
          <w:spacing w:val="-10"/>
          <w:sz w:val="24"/>
        </w:rPr>
        <w:t xml:space="preserve"> </w:t>
      </w:r>
      <w:r>
        <w:rPr>
          <w:sz w:val="24"/>
        </w:rPr>
        <w:t>Recipient</w:t>
      </w:r>
      <w:r>
        <w:rPr>
          <w:spacing w:val="-9"/>
          <w:sz w:val="24"/>
        </w:rPr>
        <w:t xml:space="preserve"> </w:t>
      </w:r>
      <w:r>
        <w:rPr>
          <w:sz w:val="24"/>
        </w:rPr>
        <w:t>Site(s)</w:t>
      </w:r>
      <w:r>
        <w:rPr>
          <w:spacing w:val="-10"/>
          <w:sz w:val="24"/>
        </w:rPr>
        <w:t xml:space="preserve"> </w:t>
      </w:r>
      <w:r>
        <w:rPr>
          <w:sz w:val="24"/>
        </w:rPr>
        <w:t>and</w:t>
      </w:r>
      <w:r>
        <w:rPr>
          <w:spacing w:val="-9"/>
          <w:sz w:val="24"/>
        </w:rPr>
        <w:t xml:space="preserve"> </w:t>
      </w:r>
      <w:r w:rsidR="00CC4836">
        <w:rPr>
          <w:sz w:val="24"/>
        </w:rPr>
        <w:t>Canaan</w:t>
      </w:r>
      <w:r>
        <w:rPr>
          <w:spacing w:val="-10"/>
          <w:sz w:val="24"/>
        </w:rPr>
        <w:t xml:space="preserve"> </w:t>
      </w:r>
      <w:r>
        <w:rPr>
          <w:sz w:val="24"/>
        </w:rPr>
        <w:t>shall</w:t>
      </w:r>
      <w:r>
        <w:rPr>
          <w:spacing w:val="-9"/>
          <w:sz w:val="24"/>
        </w:rPr>
        <w:t xml:space="preserve"> </w:t>
      </w:r>
      <w:r>
        <w:rPr>
          <w:sz w:val="24"/>
        </w:rPr>
        <w:t>begin</w:t>
      </w:r>
      <w:r>
        <w:rPr>
          <w:spacing w:val="-9"/>
          <w:sz w:val="24"/>
        </w:rPr>
        <w:t xml:space="preserve"> </w:t>
      </w:r>
      <w:r>
        <w:rPr>
          <w:sz w:val="24"/>
        </w:rPr>
        <w:t>accepting</w:t>
      </w:r>
      <w:r>
        <w:rPr>
          <w:spacing w:val="-9"/>
          <w:sz w:val="24"/>
        </w:rPr>
        <w:t xml:space="preserve"> </w:t>
      </w:r>
      <w:r>
        <w:rPr>
          <w:sz w:val="24"/>
        </w:rPr>
        <w:t>said</w:t>
      </w:r>
      <w:r>
        <w:rPr>
          <w:spacing w:val="-9"/>
          <w:sz w:val="24"/>
        </w:rPr>
        <w:t xml:space="preserve"> </w:t>
      </w:r>
      <w:r>
        <w:rPr>
          <w:sz w:val="24"/>
        </w:rPr>
        <w:t>Gopher Tortoises at its Recipient Sites, subject to the conditions of their respective permits, upon the following terms:</w:t>
      </w:r>
    </w:p>
    <w:p w14:paraId="0F49C9AA" w14:textId="77777777" w:rsidR="00E02B22" w:rsidRDefault="00E02B22">
      <w:pPr>
        <w:pStyle w:val="BodyText"/>
      </w:pPr>
    </w:p>
    <w:p w14:paraId="1CCA31A3" w14:textId="2E376F98" w:rsidR="00E02B22" w:rsidRDefault="00000000">
      <w:pPr>
        <w:pStyle w:val="ListParagraph"/>
        <w:numPr>
          <w:ilvl w:val="1"/>
          <w:numId w:val="2"/>
        </w:numPr>
        <w:tabs>
          <w:tab w:val="left" w:pos="1658"/>
        </w:tabs>
        <w:ind w:left="220" w:right="114" w:firstLine="1077"/>
        <w:jc w:val="both"/>
        <w:rPr>
          <w:sz w:val="24"/>
        </w:rPr>
      </w:pPr>
      <w:r>
        <w:rPr>
          <w:b/>
          <w:i/>
          <w:sz w:val="24"/>
          <w:u w:val="single"/>
        </w:rPr>
        <w:t>Delivery and Acceptance Protocol.</w:t>
      </w:r>
      <w:r>
        <w:rPr>
          <w:b/>
          <w:i/>
          <w:sz w:val="24"/>
        </w:rPr>
        <w:t xml:space="preserve"> </w:t>
      </w:r>
      <w:r>
        <w:rPr>
          <w:sz w:val="24"/>
        </w:rPr>
        <w:t xml:space="preserve">The Parties hereby agree to the terms of the Delivery and Acceptance Protocol, attached hereto and incorporated herein as </w:t>
      </w:r>
      <w:r>
        <w:rPr>
          <w:b/>
          <w:sz w:val="24"/>
        </w:rPr>
        <w:t xml:space="preserve">Exhibit B </w:t>
      </w:r>
      <w:r>
        <w:rPr>
          <w:sz w:val="24"/>
        </w:rPr>
        <w:t>(hereinafter referred to as the “</w:t>
      </w:r>
      <w:r>
        <w:rPr>
          <w:b/>
          <w:sz w:val="24"/>
        </w:rPr>
        <w:t>Protocol</w:t>
      </w:r>
      <w:r>
        <w:rPr>
          <w:sz w:val="24"/>
        </w:rPr>
        <w:t>”). The Protocol may be amended from</w:t>
      </w:r>
      <w:r w:rsidR="00CC4836">
        <w:rPr>
          <w:sz w:val="24"/>
        </w:rPr>
        <w:t xml:space="preserve"> </w:t>
      </w:r>
      <w:r>
        <w:rPr>
          <w:sz w:val="24"/>
        </w:rPr>
        <w:t>time to time if both Parties agree, but neither</w:t>
      </w:r>
      <w:r>
        <w:rPr>
          <w:spacing w:val="-1"/>
          <w:sz w:val="24"/>
        </w:rPr>
        <w:t xml:space="preserve"> </w:t>
      </w:r>
      <w:r>
        <w:rPr>
          <w:sz w:val="24"/>
        </w:rPr>
        <w:t>Party is bound to do</w:t>
      </w:r>
      <w:r>
        <w:rPr>
          <w:spacing w:val="-2"/>
          <w:sz w:val="24"/>
        </w:rPr>
        <w:t xml:space="preserve"> </w:t>
      </w:r>
      <w:r>
        <w:rPr>
          <w:sz w:val="24"/>
        </w:rPr>
        <w:t>so, except in the</w:t>
      </w:r>
      <w:r>
        <w:rPr>
          <w:spacing w:val="-1"/>
          <w:sz w:val="24"/>
        </w:rPr>
        <w:t xml:space="preserve"> </w:t>
      </w:r>
      <w:r>
        <w:rPr>
          <w:sz w:val="24"/>
        </w:rPr>
        <w:t>event of</w:t>
      </w:r>
      <w:r>
        <w:rPr>
          <w:spacing w:val="-13"/>
          <w:sz w:val="24"/>
        </w:rPr>
        <w:t xml:space="preserve"> </w:t>
      </w:r>
      <w:r>
        <w:rPr>
          <w:sz w:val="24"/>
        </w:rPr>
        <w:t>changes</w:t>
      </w:r>
      <w:r>
        <w:rPr>
          <w:spacing w:val="-12"/>
          <w:sz w:val="24"/>
        </w:rPr>
        <w:t xml:space="preserve"> </w:t>
      </w:r>
      <w:r>
        <w:rPr>
          <w:sz w:val="24"/>
        </w:rPr>
        <w:t>required</w:t>
      </w:r>
      <w:r>
        <w:rPr>
          <w:spacing w:val="-12"/>
          <w:sz w:val="24"/>
        </w:rPr>
        <w:t xml:space="preserve"> </w:t>
      </w:r>
      <w:r>
        <w:rPr>
          <w:sz w:val="24"/>
        </w:rPr>
        <w:t>to maintain compliance with FWC regulations or FWC-issued permits. Any amendments to the Protocol shall be in writing and shall be attached to and incorporated into a written amendment to this Agreement that is executed by authorized representatives of both Parties.</w:t>
      </w:r>
    </w:p>
    <w:p w14:paraId="13DEFA82" w14:textId="77777777" w:rsidR="00E02B22" w:rsidRDefault="00E02B22">
      <w:pPr>
        <w:pStyle w:val="BodyText"/>
      </w:pPr>
    </w:p>
    <w:p w14:paraId="6C3CFADB" w14:textId="47B61CC0" w:rsidR="00E02B22" w:rsidRDefault="00000000">
      <w:pPr>
        <w:pStyle w:val="ListParagraph"/>
        <w:numPr>
          <w:ilvl w:val="1"/>
          <w:numId w:val="2"/>
        </w:numPr>
        <w:tabs>
          <w:tab w:val="left" w:pos="1659"/>
        </w:tabs>
        <w:ind w:left="220" w:firstLine="1077"/>
        <w:jc w:val="both"/>
        <w:rPr>
          <w:sz w:val="24"/>
        </w:rPr>
      </w:pPr>
      <w:r>
        <w:rPr>
          <w:b/>
          <w:i/>
          <w:sz w:val="24"/>
          <w:u w:val="single"/>
        </w:rPr>
        <w:t>Delivery</w:t>
      </w:r>
      <w:r>
        <w:rPr>
          <w:b/>
          <w:sz w:val="24"/>
          <w:u w:val="single"/>
        </w:rPr>
        <w:t>.</w:t>
      </w:r>
      <w:r>
        <w:rPr>
          <w:b/>
          <w:sz w:val="24"/>
        </w:rPr>
        <w:t xml:space="preserve"> </w:t>
      </w:r>
      <w:r>
        <w:rPr>
          <w:sz w:val="24"/>
        </w:rPr>
        <w:t xml:space="preserve">Buyer shall deliver the Gopher Tortoises to </w:t>
      </w:r>
      <w:r w:rsidR="00CC4836">
        <w:rPr>
          <w:sz w:val="24"/>
        </w:rPr>
        <w:t>Canaan</w:t>
      </w:r>
      <w:r>
        <w:rPr>
          <w:sz w:val="24"/>
        </w:rPr>
        <w:t>, in the manner described</w:t>
      </w:r>
      <w:r>
        <w:rPr>
          <w:spacing w:val="-3"/>
          <w:sz w:val="24"/>
        </w:rPr>
        <w:t xml:space="preserve"> </w:t>
      </w:r>
      <w:r>
        <w:rPr>
          <w:sz w:val="24"/>
        </w:rPr>
        <w:t>by</w:t>
      </w:r>
      <w:r>
        <w:rPr>
          <w:spacing w:val="-1"/>
          <w:sz w:val="24"/>
        </w:rPr>
        <w:t xml:space="preserve"> </w:t>
      </w:r>
      <w:r>
        <w:rPr>
          <w:sz w:val="24"/>
        </w:rPr>
        <w:t>the</w:t>
      </w:r>
      <w:r>
        <w:rPr>
          <w:spacing w:val="-4"/>
          <w:sz w:val="24"/>
        </w:rPr>
        <w:t xml:space="preserve"> </w:t>
      </w:r>
      <w:r>
        <w:rPr>
          <w:sz w:val="24"/>
        </w:rPr>
        <w:t>Protocol</w:t>
      </w:r>
      <w:r>
        <w:rPr>
          <w:spacing w:val="-1"/>
          <w:sz w:val="24"/>
        </w:rPr>
        <w:t xml:space="preserve"> </w:t>
      </w:r>
      <w:r>
        <w:rPr>
          <w:sz w:val="24"/>
        </w:rPr>
        <w:t>and</w:t>
      </w:r>
      <w:r>
        <w:rPr>
          <w:spacing w:val="-3"/>
          <w:sz w:val="24"/>
        </w:rPr>
        <w:t xml:space="preserve"> </w:t>
      </w:r>
      <w:r>
        <w:rPr>
          <w:sz w:val="24"/>
        </w:rPr>
        <w:t>required</w:t>
      </w:r>
      <w:r>
        <w:rPr>
          <w:spacing w:val="-3"/>
          <w:sz w:val="24"/>
        </w:rPr>
        <w:t xml:space="preserve"> </w:t>
      </w:r>
      <w:r>
        <w:rPr>
          <w:sz w:val="24"/>
        </w:rPr>
        <w:t>by</w:t>
      </w:r>
      <w:r>
        <w:rPr>
          <w:spacing w:val="-1"/>
          <w:sz w:val="24"/>
        </w:rPr>
        <w:t xml:space="preserve"> </w:t>
      </w:r>
      <w:r>
        <w:rPr>
          <w:sz w:val="24"/>
        </w:rPr>
        <w:t>any</w:t>
      </w:r>
      <w:r>
        <w:rPr>
          <w:spacing w:val="-1"/>
          <w:sz w:val="24"/>
        </w:rPr>
        <w:t xml:space="preserve"> </w:t>
      </w:r>
      <w:r>
        <w:rPr>
          <w:sz w:val="24"/>
        </w:rPr>
        <w:t>applicable</w:t>
      </w:r>
      <w:r>
        <w:rPr>
          <w:spacing w:val="-4"/>
          <w:sz w:val="24"/>
        </w:rPr>
        <w:t xml:space="preserve"> </w:t>
      </w:r>
      <w:r>
        <w:rPr>
          <w:sz w:val="24"/>
        </w:rPr>
        <w:t>regulations.</w:t>
      </w:r>
      <w:r>
        <w:rPr>
          <w:spacing w:val="-3"/>
          <w:sz w:val="24"/>
        </w:rPr>
        <w:t xml:space="preserve"> </w:t>
      </w:r>
      <w:proofErr w:type="gramStart"/>
      <w:r>
        <w:rPr>
          <w:sz w:val="24"/>
        </w:rPr>
        <w:t>Buyer</w:t>
      </w:r>
      <w:proofErr w:type="gramEnd"/>
      <w:r>
        <w:rPr>
          <w:spacing w:val="-2"/>
          <w:sz w:val="24"/>
        </w:rPr>
        <w:t xml:space="preserve"> </w:t>
      </w:r>
      <w:r>
        <w:rPr>
          <w:sz w:val="24"/>
        </w:rPr>
        <w:t>shall</w:t>
      </w:r>
      <w:r>
        <w:rPr>
          <w:spacing w:val="-3"/>
          <w:sz w:val="24"/>
        </w:rPr>
        <w:t xml:space="preserve"> </w:t>
      </w:r>
      <w:r>
        <w:rPr>
          <w:sz w:val="24"/>
        </w:rPr>
        <w:t>be</w:t>
      </w:r>
      <w:r>
        <w:rPr>
          <w:spacing w:val="-4"/>
          <w:sz w:val="24"/>
        </w:rPr>
        <w:t xml:space="preserve"> </w:t>
      </w:r>
      <w:r>
        <w:rPr>
          <w:sz w:val="24"/>
        </w:rPr>
        <w:t>responsible for all Gopher Tortoise relocation activities described in the Protocol, through and including coordinating</w:t>
      </w:r>
      <w:r>
        <w:rPr>
          <w:spacing w:val="25"/>
          <w:sz w:val="24"/>
        </w:rPr>
        <w:t xml:space="preserve"> </w:t>
      </w:r>
      <w:r>
        <w:rPr>
          <w:sz w:val="24"/>
        </w:rPr>
        <w:t>with</w:t>
      </w:r>
      <w:r>
        <w:rPr>
          <w:spacing w:val="25"/>
          <w:sz w:val="24"/>
        </w:rPr>
        <w:t xml:space="preserve"> </w:t>
      </w:r>
      <w:r>
        <w:rPr>
          <w:sz w:val="24"/>
        </w:rPr>
        <w:t>the</w:t>
      </w:r>
      <w:r>
        <w:rPr>
          <w:spacing w:val="24"/>
          <w:sz w:val="24"/>
        </w:rPr>
        <w:t xml:space="preserve"> </w:t>
      </w:r>
      <w:r>
        <w:rPr>
          <w:sz w:val="24"/>
        </w:rPr>
        <w:t>Recipient</w:t>
      </w:r>
      <w:r>
        <w:rPr>
          <w:spacing w:val="25"/>
          <w:sz w:val="24"/>
        </w:rPr>
        <w:t xml:space="preserve"> </w:t>
      </w:r>
      <w:r>
        <w:rPr>
          <w:sz w:val="24"/>
        </w:rPr>
        <w:t>Site’s</w:t>
      </w:r>
      <w:r>
        <w:rPr>
          <w:spacing w:val="25"/>
          <w:sz w:val="24"/>
        </w:rPr>
        <w:t xml:space="preserve"> </w:t>
      </w:r>
      <w:r>
        <w:rPr>
          <w:sz w:val="24"/>
        </w:rPr>
        <w:t>agent</w:t>
      </w:r>
      <w:r>
        <w:rPr>
          <w:spacing w:val="24"/>
          <w:sz w:val="24"/>
        </w:rPr>
        <w:t xml:space="preserve"> </w:t>
      </w:r>
      <w:r>
        <w:rPr>
          <w:sz w:val="24"/>
        </w:rPr>
        <w:t>to</w:t>
      </w:r>
      <w:r>
        <w:rPr>
          <w:spacing w:val="25"/>
          <w:sz w:val="24"/>
        </w:rPr>
        <w:t xml:space="preserve"> </w:t>
      </w:r>
      <w:r>
        <w:rPr>
          <w:sz w:val="24"/>
        </w:rPr>
        <w:t>confirm</w:t>
      </w:r>
      <w:r>
        <w:rPr>
          <w:spacing w:val="25"/>
          <w:sz w:val="24"/>
        </w:rPr>
        <w:t xml:space="preserve"> </w:t>
      </w:r>
      <w:r>
        <w:rPr>
          <w:sz w:val="24"/>
        </w:rPr>
        <w:t>transfer</w:t>
      </w:r>
      <w:r>
        <w:rPr>
          <w:spacing w:val="24"/>
          <w:sz w:val="24"/>
        </w:rPr>
        <w:t xml:space="preserve"> </w:t>
      </w:r>
      <w:r>
        <w:rPr>
          <w:sz w:val="24"/>
        </w:rPr>
        <w:t>of</w:t>
      </w:r>
      <w:r>
        <w:rPr>
          <w:spacing w:val="25"/>
          <w:sz w:val="24"/>
        </w:rPr>
        <w:t xml:space="preserve"> </w:t>
      </w:r>
      <w:r>
        <w:rPr>
          <w:sz w:val="24"/>
        </w:rPr>
        <w:t>Gopher</w:t>
      </w:r>
      <w:r>
        <w:rPr>
          <w:spacing w:val="24"/>
          <w:sz w:val="24"/>
        </w:rPr>
        <w:t xml:space="preserve"> </w:t>
      </w:r>
      <w:r>
        <w:rPr>
          <w:sz w:val="24"/>
        </w:rPr>
        <w:t>Tortoise(s).</w:t>
      </w:r>
      <w:r>
        <w:rPr>
          <w:spacing w:val="25"/>
          <w:sz w:val="24"/>
        </w:rPr>
        <w:t xml:space="preserve"> </w:t>
      </w:r>
      <w:r>
        <w:rPr>
          <w:spacing w:val="-2"/>
          <w:sz w:val="24"/>
        </w:rPr>
        <w:t>Buyer</w:t>
      </w:r>
    </w:p>
    <w:p w14:paraId="7A709526" w14:textId="77777777" w:rsidR="00E02B22" w:rsidRDefault="00E02B22">
      <w:pPr>
        <w:jc w:val="both"/>
        <w:rPr>
          <w:sz w:val="24"/>
        </w:rPr>
        <w:sectPr w:rsidR="00E02B22">
          <w:pgSz w:w="12240" w:h="15840"/>
          <w:pgMar w:top="1360" w:right="1320" w:bottom="980" w:left="1320" w:header="0" w:footer="784" w:gutter="0"/>
          <w:cols w:space="720"/>
        </w:sectPr>
      </w:pPr>
    </w:p>
    <w:p w14:paraId="4C16BABB" w14:textId="21F7F953" w:rsidR="00E02B22" w:rsidRDefault="00000000">
      <w:pPr>
        <w:pStyle w:val="BodyText"/>
        <w:spacing w:before="79"/>
        <w:ind w:left="220" w:right="115"/>
        <w:jc w:val="both"/>
      </w:pPr>
      <w:r>
        <w:lastRenderedPageBreak/>
        <w:t>shall be</w:t>
      </w:r>
      <w:r>
        <w:rPr>
          <w:spacing w:val="-1"/>
        </w:rPr>
        <w:t xml:space="preserve"> </w:t>
      </w:r>
      <w:r>
        <w:t>responsible for</w:t>
      </w:r>
      <w:r>
        <w:rPr>
          <w:spacing w:val="-1"/>
        </w:rPr>
        <w:t xml:space="preserve"> </w:t>
      </w:r>
      <w:r>
        <w:t>the</w:t>
      </w:r>
      <w:r>
        <w:rPr>
          <w:spacing w:val="-1"/>
        </w:rPr>
        <w:t xml:space="preserve"> </w:t>
      </w:r>
      <w:r>
        <w:t>health, safety, and welfare of</w:t>
      </w:r>
      <w:r>
        <w:rPr>
          <w:spacing w:val="-1"/>
        </w:rPr>
        <w:t xml:space="preserve"> </w:t>
      </w:r>
      <w:r>
        <w:t>the Gopher Tortoise(s)</w:t>
      </w:r>
      <w:r>
        <w:rPr>
          <w:spacing w:val="-1"/>
        </w:rPr>
        <w:t xml:space="preserve"> </w:t>
      </w:r>
      <w:r>
        <w:t xml:space="preserve">it delivers from its Donor Site(s) to Recipient Site(s) under the terms of this Agreement, in accordance with the standards required by the FWC and the Protocol, until such time as the Gopher Tortoises </w:t>
      </w:r>
      <w:proofErr w:type="gramStart"/>
      <w:r>
        <w:t>are</w:t>
      </w:r>
      <w:proofErr w:type="gramEnd"/>
      <w:r>
        <w:t xml:space="preserve"> accepted to</w:t>
      </w:r>
      <w:r>
        <w:rPr>
          <w:spacing w:val="-1"/>
        </w:rPr>
        <w:t xml:space="preserve"> </w:t>
      </w:r>
      <w:r>
        <w:t>the</w:t>
      </w:r>
      <w:r>
        <w:rPr>
          <w:spacing w:val="-1"/>
        </w:rPr>
        <w:t xml:space="preserve"> </w:t>
      </w:r>
      <w:r>
        <w:t>Recipient Site</w:t>
      </w:r>
      <w:r>
        <w:rPr>
          <w:spacing w:val="-1"/>
        </w:rPr>
        <w:t xml:space="preserve"> </w:t>
      </w:r>
      <w:r>
        <w:t xml:space="preserve">by </w:t>
      </w:r>
      <w:r w:rsidR="00CC4836">
        <w:t>Canaan’s</w:t>
      </w:r>
      <w:r>
        <w:t xml:space="preserve"> agent. </w:t>
      </w:r>
      <w:r w:rsidR="00CC4836">
        <w:t>Canaan</w:t>
      </w:r>
      <w:r>
        <w:rPr>
          <w:spacing w:val="-1"/>
        </w:rPr>
        <w:t xml:space="preserve"> </w:t>
      </w:r>
      <w:r>
        <w:t>shall have no responsibility</w:t>
      </w:r>
      <w:r>
        <w:rPr>
          <w:spacing w:val="-1"/>
        </w:rPr>
        <w:t xml:space="preserve"> </w:t>
      </w:r>
      <w:r>
        <w:t>for relocation</w:t>
      </w:r>
      <w:r>
        <w:rPr>
          <w:spacing w:val="-11"/>
        </w:rPr>
        <w:t xml:space="preserve"> </w:t>
      </w:r>
      <w:r>
        <w:t>activities</w:t>
      </w:r>
      <w:r>
        <w:rPr>
          <w:spacing w:val="-10"/>
        </w:rPr>
        <w:t xml:space="preserve"> </w:t>
      </w:r>
      <w:r>
        <w:t>or</w:t>
      </w:r>
      <w:r>
        <w:rPr>
          <w:spacing w:val="-11"/>
        </w:rPr>
        <w:t xml:space="preserve"> </w:t>
      </w:r>
      <w:r>
        <w:t>for</w:t>
      </w:r>
      <w:r>
        <w:rPr>
          <w:spacing w:val="-11"/>
        </w:rPr>
        <w:t xml:space="preserve"> </w:t>
      </w:r>
      <w:r>
        <w:t>the</w:t>
      </w:r>
      <w:r>
        <w:rPr>
          <w:spacing w:val="-12"/>
        </w:rPr>
        <w:t xml:space="preserve"> </w:t>
      </w:r>
      <w:r>
        <w:t>health,</w:t>
      </w:r>
      <w:r>
        <w:rPr>
          <w:spacing w:val="-11"/>
        </w:rPr>
        <w:t xml:space="preserve"> </w:t>
      </w:r>
      <w:r>
        <w:t>safety,</w:t>
      </w:r>
      <w:r>
        <w:rPr>
          <w:spacing w:val="-11"/>
        </w:rPr>
        <w:t xml:space="preserve"> </w:t>
      </w:r>
      <w:r>
        <w:t>and</w:t>
      </w:r>
      <w:r>
        <w:rPr>
          <w:spacing w:val="-11"/>
        </w:rPr>
        <w:t xml:space="preserve"> </w:t>
      </w:r>
      <w:r>
        <w:t>welfare</w:t>
      </w:r>
      <w:r>
        <w:rPr>
          <w:spacing w:val="-12"/>
        </w:rPr>
        <w:t xml:space="preserve"> </w:t>
      </w:r>
      <w:r>
        <w:t>of</w:t>
      </w:r>
      <w:r>
        <w:rPr>
          <w:spacing w:val="-11"/>
        </w:rPr>
        <w:t xml:space="preserve"> </w:t>
      </w:r>
      <w:r>
        <w:t>Gopher</w:t>
      </w:r>
      <w:r>
        <w:rPr>
          <w:spacing w:val="-11"/>
        </w:rPr>
        <w:t xml:space="preserve"> </w:t>
      </w:r>
      <w:r>
        <w:t>Tortoise(s)</w:t>
      </w:r>
      <w:r>
        <w:rPr>
          <w:spacing w:val="-11"/>
        </w:rPr>
        <w:t xml:space="preserve"> </w:t>
      </w:r>
      <w:r>
        <w:t>until</w:t>
      </w:r>
      <w:r>
        <w:rPr>
          <w:spacing w:val="-10"/>
        </w:rPr>
        <w:t xml:space="preserve"> </w:t>
      </w:r>
      <w:r w:rsidR="00CC4836">
        <w:t>Canaan’s</w:t>
      </w:r>
      <w:r>
        <w:t xml:space="preserve"> agent has accepted said Gopher Tortoises at its Recipient Site(s) by manner of a signed </w:t>
      </w:r>
      <w:r>
        <w:rPr>
          <w:spacing w:val="-2"/>
        </w:rPr>
        <w:t>acknowledgement.</w:t>
      </w:r>
    </w:p>
    <w:p w14:paraId="1F066F61" w14:textId="77777777" w:rsidR="00E02B22" w:rsidRDefault="00E02B22">
      <w:pPr>
        <w:pStyle w:val="BodyText"/>
        <w:spacing w:before="10"/>
        <w:rPr>
          <w:sz w:val="30"/>
        </w:rPr>
      </w:pPr>
    </w:p>
    <w:p w14:paraId="54EB8EBD" w14:textId="3EDDB9C0" w:rsidR="00E02B22" w:rsidRDefault="00000000">
      <w:pPr>
        <w:pStyle w:val="ListParagraph"/>
        <w:numPr>
          <w:ilvl w:val="1"/>
          <w:numId w:val="2"/>
        </w:numPr>
        <w:tabs>
          <w:tab w:val="left" w:pos="1658"/>
        </w:tabs>
        <w:ind w:left="220" w:right="114" w:firstLine="1077"/>
        <w:jc w:val="both"/>
        <w:rPr>
          <w:sz w:val="24"/>
        </w:rPr>
      </w:pPr>
      <w:r>
        <w:rPr>
          <w:b/>
          <w:i/>
          <w:sz w:val="24"/>
          <w:u w:val="single"/>
        </w:rPr>
        <w:t>Acceptance.</w:t>
      </w:r>
      <w:r>
        <w:rPr>
          <w:b/>
          <w:i/>
          <w:spacing w:val="17"/>
          <w:sz w:val="24"/>
        </w:rPr>
        <w:t xml:space="preserve"> </w:t>
      </w:r>
      <w:r w:rsidR="00CC4836">
        <w:rPr>
          <w:sz w:val="24"/>
        </w:rPr>
        <w:t>Canaan</w:t>
      </w:r>
      <w:r>
        <w:rPr>
          <w:spacing w:val="-12"/>
          <w:sz w:val="24"/>
        </w:rPr>
        <w:t xml:space="preserve"> </w:t>
      </w:r>
      <w:r>
        <w:rPr>
          <w:sz w:val="24"/>
        </w:rPr>
        <w:t>shall</w:t>
      </w:r>
      <w:r>
        <w:rPr>
          <w:spacing w:val="-13"/>
          <w:sz w:val="24"/>
        </w:rPr>
        <w:t xml:space="preserve"> </w:t>
      </w:r>
      <w:r>
        <w:rPr>
          <w:sz w:val="24"/>
        </w:rPr>
        <w:t>accept</w:t>
      </w:r>
      <w:r>
        <w:rPr>
          <w:spacing w:val="-13"/>
          <w:sz w:val="24"/>
        </w:rPr>
        <w:t xml:space="preserve"> </w:t>
      </w:r>
      <w:r>
        <w:rPr>
          <w:sz w:val="24"/>
        </w:rPr>
        <w:t>Gopher</w:t>
      </w:r>
      <w:r>
        <w:rPr>
          <w:spacing w:val="-14"/>
          <w:sz w:val="24"/>
        </w:rPr>
        <w:t xml:space="preserve"> </w:t>
      </w:r>
      <w:r>
        <w:rPr>
          <w:sz w:val="24"/>
        </w:rPr>
        <w:t>Tortoise(s)</w:t>
      </w:r>
      <w:r>
        <w:rPr>
          <w:spacing w:val="-14"/>
          <w:sz w:val="24"/>
        </w:rPr>
        <w:t xml:space="preserve"> </w:t>
      </w:r>
      <w:r>
        <w:rPr>
          <w:sz w:val="24"/>
        </w:rPr>
        <w:t>delivered</w:t>
      </w:r>
      <w:r>
        <w:rPr>
          <w:spacing w:val="-13"/>
          <w:sz w:val="24"/>
        </w:rPr>
        <w:t xml:space="preserve"> </w:t>
      </w:r>
      <w:r>
        <w:rPr>
          <w:sz w:val="24"/>
        </w:rPr>
        <w:t>by</w:t>
      </w:r>
      <w:r>
        <w:rPr>
          <w:spacing w:val="-13"/>
          <w:sz w:val="24"/>
        </w:rPr>
        <w:t xml:space="preserve"> </w:t>
      </w:r>
      <w:r>
        <w:rPr>
          <w:sz w:val="24"/>
        </w:rPr>
        <w:t>Buyer</w:t>
      </w:r>
      <w:r>
        <w:rPr>
          <w:spacing w:val="-14"/>
          <w:sz w:val="24"/>
        </w:rPr>
        <w:t xml:space="preserve"> </w:t>
      </w:r>
      <w:r>
        <w:rPr>
          <w:sz w:val="24"/>
        </w:rPr>
        <w:t>in</w:t>
      </w:r>
      <w:r>
        <w:rPr>
          <w:spacing w:val="-13"/>
          <w:sz w:val="24"/>
        </w:rPr>
        <w:t xml:space="preserve"> </w:t>
      </w:r>
      <w:r>
        <w:rPr>
          <w:sz w:val="24"/>
        </w:rPr>
        <w:t xml:space="preserve">the manner described by the Protocol. </w:t>
      </w:r>
      <w:r w:rsidR="00CC4836">
        <w:rPr>
          <w:sz w:val="24"/>
        </w:rPr>
        <w:t>Canaan</w:t>
      </w:r>
      <w:r>
        <w:rPr>
          <w:sz w:val="24"/>
        </w:rPr>
        <w:t xml:space="preserve"> shall be responsible for the health, safety, and welfare of Gopher Tortoise(s) relocated to the Recipient Site, in accordance with the standard required</w:t>
      </w:r>
      <w:r>
        <w:rPr>
          <w:spacing w:val="-3"/>
          <w:sz w:val="24"/>
        </w:rPr>
        <w:t xml:space="preserve"> </w:t>
      </w:r>
      <w:r>
        <w:rPr>
          <w:sz w:val="24"/>
        </w:rPr>
        <w:t>by</w:t>
      </w:r>
      <w:r>
        <w:rPr>
          <w:spacing w:val="-3"/>
          <w:sz w:val="24"/>
        </w:rPr>
        <w:t xml:space="preserve"> </w:t>
      </w:r>
      <w:r>
        <w:rPr>
          <w:sz w:val="24"/>
        </w:rPr>
        <w:t>FWC</w:t>
      </w:r>
      <w:r>
        <w:rPr>
          <w:spacing w:val="-3"/>
          <w:sz w:val="24"/>
        </w:rPr>
        <w:t xml:space="preserve"> </w:t>
      </w:r>
      <w:r>
        <w:rPr>
          <w:sz w:val="24"/>
        </w:rPr>
        <w:t>and</w:t>
      </w:r>
      <w:r>
        <w:rPr>
          <w:spacing w:val="-6"/>
          <w:sz w:val="24"/>
        </w:rPr>
        <w:t xml:space="preserve"> </w:t>
      </w:r>
      <w:r>
        <w:rPr>
          <w:sz w:val="24"/>
        </w:rPr>
        <w:t>the</w:t>
      </w:r>
      <w:r>
        <w:rPr>
          <w:spacing w:val="-4"/>
          <w:sz w:val="24"/>
        </w:rPr>
        <w:t xml:space="preserve"> </w:t>
      </w:r>
      <w:r>
        <w:rPr>
          <w:sz w:val="24"/>
        </w:rPr>
        <w:t>Protocol,</w:t>
      </w:r>
      <w:r>
        <w:rPr>
          <w:spacing w:val="-6"/>
          <w:sz w:val="24"/>
        </w:rPr>
        <w:t xml:space="preserve"> </w:t>
      </w:r>
      <w:r>
        <w:rPr>
          <w:sz w:val="24"/>
        </w:rPr>
        <w:t>after</w:t>
      </w:r>
      <w:r>
        <w:rPr>
          <w:spacing w:val="-4"/>
          <w:sz w:val="24"/>
        </w:rPr>
        <w:t xml:space="preserve"> </w:t>
      </w:r>
      <w:r w:rsidR="00CC4836">
        <w:rPr>
          <w:sz w:val="24"/>
        </w:rPr>
        <w:t>Canaan</w:t>
      </w:r>
      <w:r>
        <w:rPr>
          <w:spacing w:val="-7"/>
          <w:sz w:val="24"/>
        </w:rPr>
        <w:t xml:space="preserve"> </w:t>
      </w:r>
      <w:r>
        <w:rPr>
          <w:sz w:val="24"/>
        </w:rPr>
        <w:t>accepts</w:t>
      </w:r>
      <w:r>
        <w:rPr>
          <w:spacing w:val="-3"/>
          <w:sz w:val="24"/>
        </w:rPr>
        <w:t xml:space="preserve"> </w:t>
      </w:r>
      <w:r>
        <w:rPr>
          <w:sz w:val="24"/>
        </w:rPr>
        <w:t>delivery</w:t>
      </w:r>
      <w:r>
        <w:rPr>
          <w:spacing w:val="-3"/>
          <w:sz w:val="24"/>
        </w:rPr>
        <w:t xml:space="preserve"> </w:t>
      </w:r>
      <w:r>
        <w:rPr>
          <w:sz w:val="24"/>
        </w:rPr>
        <w:t>of</w:t>
      </w:r>
      <w:r>
        <w:rPr>
          <w:spacing w:val="-4"/>
          <w:sz w:val="24"/>
        </w:rPr>
        <w:t xml:space="preserve"> </w:t>
      </w:r>
      <w:r>
        <w:rPr>
          <w:sz w:val="24"/>
        </w:rPr>
        <w:t>Gopher</w:t>
      </w:r>
      <w:r>
        <w:rPr>
          <w:spacing w:val="-7"/>
          <w:sz w:val="24"/>
        </w:rPr>
        <w:t xml:space="preserve"> </w:t>
      </w:r>
      <w:r>
        <w:rPr>
          <w:sz w:val="24"/>
        </w:rPr>
        <w:t>Tortoise(s)</w:t>
      </w:r>
      <w:r>
        <w:rPr>
          <w:spacing w:val="-4"/>
          <w:sz w:val="24"/>
        </w:rPr>
        <w:t xml:space="preserve"> </w:t>
      </w:r>
      <w:r>
        <w:rPr>
          <w:sz w:val="24"/>
        </w:rPr>
        <w:t xml:space="preserve">from Buyer. Buyer shall have no responsibility for Gopher Tortoise(s) after they have been accepted by </w:t>
      </w:r>
      <w:r w:rsidR="00CC4836">
        <w:rPr>
          <w:sz w:val="24"/>
        </w:rPr>
        <w:t>Canaan’s</w:t>
      </w:r>
      <w:r>
        <w:rPr>
          <w:sz w:val="24"/>
        </w:rPr>
        <w:t xml:space="preserve"> agent under the terms of this Agreement. </w:t>
      </w:r>
      <w:r w:rsidR="00CC4836">
        <w:rPr>
          <w:sz w:val="24"/>
        </w:rPr>
        <w:t xml:space="preserve">Canaan </w:t>
      </w:r>
      <w:r>
        <w:rPr>
          <w:sz w:val="24"/>
        </w:rPr>
        <w:t>shall not limit the number of Gopher Tortoises Buyer may deliver under the terms of this Agreement up to the number of Gopher</w:t>
      </w:r>
      <w:r>
        <w:rPr>
          <w:spacing w:val="-14"/>
          <w:sz w:val="24"/>
        </w:rPr>
        <w:t xml:space="preserve"> </w:t>
      </w:r>
      <w:r>
        <w:rPr>
          <w:sz w:val="24"/>
        </w:rPr>
        <w:t>Tortoises</w:t>
      </w:r>
      <w:r>
        <w:rPr>
          <w:spacing w:val="-9"/>
          <w:sz w:val="24"/>
        </w:rPr>
        <w:t xml:space="preserve"> </w:t>
      </w:r>
      <w:r>
        <w:rPr>
          <w:sz w:val="24"/>
        </w:rPr>
        <w:t>stated</w:t>
      </w:r>
      <w:r>
        <w:rPr>
          <w:spacing w:val="-7"/>
          <w:sz w:val="24"/>
        </w:rPr>
        <w:t xml:space="preserve"> </w:t>
      </w:r>
      <w:r>
        <w:rPr>
          <w:sz w:val="24"/>
        </w:rPr>
        <w:t>above</w:t>
      </w:r>
      <w:r>
        <w:rPr>
          <w:spacing w:val="-11"/>
          <w:sz w:val="24"/>
        </w:rPr>
        <w:t xml:space="preserve"> </w:t>
      </w:r>
      <w:r>
        <w:rPr>
          <w:sz w:val="24"/>
        </w:rPr>
        <w:t>in</w:t>
      </w:r>
      <w:r>
        <w:rPr>
          <w:spacing w:val="-10"/>
          <w:sz w:val="24"/>
        </w:rPr>
        <w:t xml:space="preserve"> </w:t>
      </w:r>
      <w:r>
        <w:rPr>
          <w:sz w:val="24"/>
        </w:rPr>
        <w:t>Paragraph</w:t>
      </w:r>
      <w:r>
        <w:rPr>
          <w:spacing w:val="-10"/>
          <w:sz w:val="24"/>
        </w:rPr>
        <w:t xml:space="preserve"> </w:t>
      </w:r>
      <w:r>
        <w:rPr>
          <w:sz w:val="24"/>
        </w:rPr>
        <w:t>2.</w:t>
      </w:r>
      <w:r>
        <w:rPr>
          <w:spacing w:val="-15"/>
          <w:sz w:val="24"/>
        </w:rPr>
        <w:t xml:space="preserve"> </w:t>
      </w:r>
      <w:r>
        <w:rPr>
          <w:sz w:val="24"/>
        </w:rPr>
        <w:t>However,</w:t>
      </w:r>
      <w:r>
        <w:rPr>
          <w:spacing w:val="-7"/>
          <w:sz w:val="24"/>
        </w:rPr>
        <w:t xml:space="preserve"> </w:t>
      </w:r>
      <w:r>
        <w:rPr>
          <w:sz w:val="24"/>
        </w:rPr>
        <w:t>if</w:t>
      </w:r>
      <w:r>
        <w:rPr>
          <w:spacing w:val="-10"/>
          <w:sz w:val="24"/>
        </w:rPr>
        <w:t xml:space="preserve"> </w:t>
      </w:r>
      <w:r>
        <w:rPr>
          <w:sz w:val="24"/>
        </w:rPr>
        <w:t>Buyer</w:t>
      </w:r>
      <w:r>
        <w:rPr>
          <w:spacing w:val="-10"/>
          <w:sz w:val="24"/>
        </w:rPr>
        <w:t xml:space="preserve"> </w:t>
      </w:r>
      <w:r>
        <w:rPr>
          <w:sz w:val="24"/>
        </w:rPr>
        <w:t>wishes</w:t>
      </w:r>
      <w:r>
        <w:rPr>
          <w:spacing w:val="-9"/>
          <w:sz w:val="24"/>
        </w:rPr>
        <w:t xml:space="preserve"> </w:t>
      </w:r>
      <w:r>
        <w:rPr>
          <w:sz w:val="24"/>
        </w:rPr>
        <w:t>to</w:t>
      </w:r>
      <w:r>
        <w:rPr>
          <w:spacing w:val="-7"/>
          <w:sz w:val="24"/>
        </w:rPr>
        <w:t xml:space="preserve"> </w:t>
      </w:r>
      <w:r>
        <w:rPr>
          <w:sz w:val="24"/>
        </w:rPr>
        <w:t>deliver</w:t>
      </w:r>
      <w:r>
        <w:rPr>
          <w:spacing w:val="-8"/>
          <w:sz w:val="24"/>
        </w:rPr>
        <w:t xml:space="preserve"> </w:t>
      </w:r>
      <w:r>
        <w:rPr>
          <w:sz w:val="24"/>
        </w:rPr>
        <w:t>more</w:t>
      </w:r>
      <w:r>
        <w:rPr>
          <w:spacing w:val="-8"/>
          <w:sz w:val="24"/>
        </w:rPr>
        <w:t xml:space="preserve"> </w:t>
      </w:r>
      <w:r>
        <w:rPr>
          <w:sz w:val="24"/>
        </w:rPr>
        <w:t>than</w:t>
      </w:r>
      <w:r>
        <w:rPr>
          <w:spacing w:val="-10"/>
          <w:sz w:val="24"/>
        </w:rPr>
        <w:t xml:space="preserve"> </w:t>
      </w:r>
      <w:r>
        <w:rPr>
          <w:sz w:val="24"/>
        </w:rPr>
        <w:t>the number of Gopher Tortoises stated above in Paragraph 2, Buyer may pursue an amendment to this Agreement which will require Buyer to amend their current FWC relocation permit and provide</w:t>
      </w:r>
      <w:r>
        <w:rPr>
          <w:spacing w:val="-3"/>
          <w:sz w:val="24"/>
        </w:rPr>
        <w:t xml:space="preserve"> </w:t>
      </w:r>
      <w:r>
        <w:rPr>
          <w:sz w:val="24"/>
        </w:rPr>
        <w:t>a</w:t>
      </w:r>
      <w:r>
        <w:rPr>
          <w:spacing w:val="-4"/>
          <w:sz w:val="24"/>
        </w:rPr>
        <w:t xml:space="preserve"> </w:t>
      </w:r>
      <w:r>
        <w:rPr>
          <w:sz w:val="24"/>
        </w:rPr>
        <w:t>signed copy</w:t>
      </w:r>
      <w:r>
        <w:rPr>
          <w:spacing w:val="-2"/>
          <w:sz w:val="24"/>
        </w:rPr>
        <w:t xml:space="preserve"> </w:t>
      </w:r>
      <w:r>
        <w:rPr>
          <w:sz w:val="24"/>
        </w:rPr>
        <w:t>of</w:t>
      </w:r>
      <w:r>
        <w:rPr>
          <w:spacing w:val="-1"/>
          <w:sz w:val="24"/>
        </w:rPr>
        <w:t xml:space="preserve"> </w:t>
      </w:r>
      <w:r>
        <w:rPr>
          <w:sz w:val="24"/>
        </w:rPr>
        <w:t>the</w:t>
      </w:r>
      <w:r>
        <w:rPr>
          <w:spacing w:val="-3"/>
          <w:sz w:val="24"/>
        </w:rPr>
        <w:t xml:space="preserve"> </w:t>
      </w:r>
      <w:r>
        <w:rPr>
          <w:sz w:val="24"/>
        </w:rPr>
        <w:t>amended permit</w:t>
      </w:r>
      <w:r>
        <w:rPr>
          <w:spacing w:val="-2"/>
          <w:sz w:val="24"/>
        </w:rPr>
        <w:t xml:space="preserve"> </w:t>
      </w:r>
      <w:r>
        <w:rPr>
          <w:sz w:val="24"/>
        </w:rPr>
        <w:t>to</w:t>
      </w:r>
      <w:r>
        <w:rPr>
          <w:spacing w:val="-2"/>
          <w:sz w:val="24"/>
        </w:rPr>
        <w:t xml:space="preserve"> </w:t>
      </w:r>
      <w:r w:rsidR="00CC4836">
        <w:rPr>
          <w:sz w:val="24"/>
        </w:rPr>
        <w:t>Canaan</w:t>
      </w:r>
      <w:r>
        <w:rPr>
          <w:sz w:val="24"/>
        </w:rPr>
        <w:t>.</w:t>
      </w:r>
      <w:r>
        <w:rPr>
          <w:spacing w:val="40"/>
          <w:sz w:val="24"/>
        </w:rPr>
        <w:t xml:space="preserve"> </w:t>
      </w:r>
      <w:r w:rsidR="00CC4836">
        <w:rPr>
          <w:sz w:val="24"/>
        </w:rPr>
        <w:t>Canaan</w:t>
      </w:r>
      <w:r>
        <w:rPr>
          <w:spacing w:val="-4"/>
          <w:sz w:val="24"/>
        </w:rPr>
        <w:t xml:space="preserve"> </w:t>
      </w:r>
      <w:r>
        <w:rPr>
          <w:sz w:val="24"/>
        </w:rPr>
        <w:t>has</w:t>
      </w:r>
      <w:r>
        <w:rPr>
          <w:spacing w:val="-2"/>
          <w:sz w:val="24"/>
        </w:rPr>
        <w:t xml:space="preserve"> </w:t>
      </w:r>
      <w:r>
        <w:rPr>
          <w:sz w:val="24"/>
        </w:rPr>
        <w:t>no</w:t>
      </w:r>
      <w:r>
        <w:rPr>
          <w:spacing w:val="-2"/>
          <w:sz w:val="24"/>
        </w:rPr>
        <w:t xml:space="preserve"> </w:t>
      </w:r>
      <w:r>
        <w:rPr>
          <w:sz w:val="24"/>
        </w:rPr>
        <w:t>obligation</w:t>
      </w:r>
      <w:r>
        <w:rPr>
          <w:spacing w:val="-2"/>
          <w:sz w:val="24"/>
        </w:rPr>
        <w:t xml:space="preserve"> </w:t>
      </w:r>
      <w:r>
        <w:rPr>
          <w:sz w:val="24"/>
        </w:rPr>
        <w:t>under this</w:t>
      </w:r>
      <w:r>
        <w:rPr>
          <w:spacing w:val="-7"/>
          <w:sz w:val="24"/>
        </w:rPr>
        <w:t xml:space="preserve"> </w:t>
      </w:r>
      <w:r>
        <w:rPr>
          <w:sz w:val="24"/>
        </w:rPr>
        <w:t>Agreement</w:t>
      </w:r>
      <w:r>
        <w:rPr>
          <w:spacing w:val="-6"/>
          <w:sz w:val="24"/>
        </w:rPr>
        <w:t xml:space="preserve"> </w:t>
      </w:r>
      <w:r>
        <w:rPr>
          <w:sz w:val="24"/>
        </w:rPr>
        <w:t>to</w:t>
      </w:r>
      <w:r>
        <w:rPr>
          <w:spacing w:val="-6"/>
          <w:sz w:val="24"/>
        </w:rPr>
        <w:t xml:space="preserve"> </w:t>
      </w:r>
      <w:r>
        <w:rPr>
          <w:sz w:val="24"/>
        </w:rPr>
        <w:t>accept</w:t>
      </w:r>
      <w:r>
        <w:rPr>
          <w:spacing w:val="-4"/>
          <w:sz w:val="24"/>
        </w:rPr>
        <w:t xml:space="preserve"> </w:t>
      </w:r>
      <w:r>
        <w:rPr>
          <w:sz w:val="24"/>
        </w:rPr>
        <w:t>more</w:t>
      </w:r>
      <w:r>
        <w:rPr>
          <w:spacing w:val="-7"/>
          <w:sz w:val="24"/>
        </w:rPr>
        <w:t xml:space="preserve"> </w:t>
      </w:r>
      <w:r>
        <w:rPr>
          <w:sz w:val="24"/>
        </w:rPr>
        <w:t>than</w:t>
      </w:r>
      <w:r>
        <w:rPr>
          <w:spacing w:val="-6"/>
          <w:sz w:val="24"/>
        </w:rPr>
        <w:t xml:space="preserve"> </w:t>
      </w:r>
      <w:r>
        <w:rPr>
          <w:sz w:val="24"/>
        </w:rPr>
        <w:t>the</w:t>
      </w:r>
      <w:r>
        <w:rPr>
          <w:spacing w:val="-7"/>
          <w:sz w:val="24"/>
        </w:rPr>
        <w:t xml:space="preserve"> </w:t>
      </w:r>
      <w:r>
        <w:rPr>
          <w:sz w:val="24"/>
        </w:rPr>
        <w:t>number</w:t>
      </w:r>
      <w:r>
        <w:rPr>
          <w:spacing w:val="-6"/>
          <w:sz w:val="24"/>
        </w:rPr>
        <w:t xml:space="preserve"> </w:t>
      </w:r>
      <w:r>
        <w:rPr>
          <w:sz w:val="24"/>
        </w:rPr>
        <w:t>of</w:t>
      </w:r>
      <w:r>
        <w:rPr>
          <w:spacing w:val="-5"/>
          <w:sz w:val="24"/>
        </w:rPr>
        <w:t xml:space="preserve"> </w:t>
      </w:r>
      <w:r>
        <w:rPr>
          <w:sz w:val="24"/>
        </w:rPr>
        <w:t>Gopher</w:t>
      </w:r>
      <w:r>
        <w:rPr>
          <w:spacing w:val="-7"/>
          <w:sz w:val="24"/>
        </w:rPr>
        <w:t xml:space="preserve"> </w:t>
      </w:r>
      <w:r>
        <w:rPr>
          <w:sz w:val="24"/>
        </w:rPr>
        <w:t>Tortoises</w:t>
      </w:r>
      <w:r>
        <w:rPr>
          <w:spacing w:val="-6"/>
          <w:sz w:val="24"/>
        </w:rPr>
        <w:t xml:space="preserve"> </w:t>
      </w:r>
      <w:r>
        <w:rPr>
          <w:sz w:val="24"/>
        </w:rPr>
        <w:t>stated</w:t>
      </w:r>
      <w:r>
        <w:rPr>
          <w:spacing w:val="-5"/>
          <w:sz w:val="24"/>
        </w:rPr>
        <w:t xml:space="preserve"> </w:t>
      </w:r>
      <w:r>
        <w:rPr>
          <w:sz w:val="24"/>
        </w:rPr>
        <w:t>above</w:t>
      </w:r>
      <w:r>
        <w:rPr>
          <w:spacing w:val="-7"/>
          <w:sz w:val="24"/>
        </w:rPr>
        <w:t xml:space="preserve"> </w:t>
      </w:r>
      <w:r>
        <w:rPr>
          <w:sz w:val="24"/>
        </w:rPr>
        <w:t>in</w:t>
      </w:r>
      <w:r>
        <w:rPr>
          <w:spacing w:val="-6"/>
          <w:sz w:val="24"/>
        </w:rPr>
        <w:t xml:space="preserve"> </w:t>
      </w:r>
      <w:r>
        <w:rPr>
          <w:sz w:val="24"/>
        </w:rPr>
        <w:t>Paragraph</w:t>
      </w:r>
      <w:r>
        <w:rPr>
          <w:spacing w:val="-6"/>
          <w:sz w:val="24"/>
        </w:rPr>
        <w:t xml:space="preserve"> </w:t>
      </w:r>
      <w:r>
        <w:rPr>
          <w:spacing w:val="-5"/>
          <w:sz w:val="24"/>
        </w:rPr>
        <w:t>2.</w:t>
      </w:r>
    </w:p>
    <w:p w14:paraId="6BCFD2D5" w14:textId="77777777" w:rsidR="00E02B22" w:rsidRDefault="00E02B22">
      <w:pPr>
        <w:pStyle w:val="BodyText"/>
        <w:spacing w:before="2"/>
        <w:rPr>
          <w:sz w:val="22"/>
        </w:rPr>
      </w:pPr>
    </w:p>
    <w:p w14:paraId="1ED81DFB" w14:textId="649E1ECB" w:rsidR="00E02B22" w:rsidRDefault="00000000">
      <w:pPr>
        <w:pStyle w:val="ListParagraph"/>
        <w:numPr>
          <w:ilvl w:val="1"/>
          <w:numId w:val="2"/>
        </w:numPr>
        <w:tabs>
          <w:tab w:val="left" w:pos="1659"/>
        </w:tabs>
        <w:ind w:left="220" w:right="114" w:firstLine="1077"/>
        <w:jc w:val="both"/>
        <w:rPr>
          <w:sz w:val="24"/>
        </w:rPr>
      </w:pPr>
      <w:r>
        <w:rPr>
          <w:b/>
          <w:i/>
          <w:sz w:val="24"/>
          <w:u w:val="single"/>
        </w:rPr>
        <w:t>Delivery and Acceptance of Juveniles and Eggs.</w:t>
      </w:r>
      <w:r>
        <w:rPr>
          <w:b/>
          <w:i/>
          <w:sz w:val="24"/>
        </w:rPr>
        <w:t xml:space="preserve"> </w:t>
      </w:r>
      <w:r>
        <w:rPr>
          <w:sz w:val="24"/>
        </w:rPr>
        <w:t xml:space="preserve">Buyer may deliver and </w:t>
      </w:r>
      <w:r w:rsidR="00CC4836">
        <w:rPr>
          <w:sz w:val="24"/>
        </w:rPr>
        <w:t>Canaan</w:t>
      </w:r>
      <w:r>
        <w:rPr>
          <w:sz w:val="24"/>
        </w:rPr>
        <w:t xml:space="preserve"> shall accept Juvenile Gopher Tortoises (Gopher Tortoise maintaining a carapace length of less than 130 mm) and Gopher Tortoise eggs obtained during Buyer’s relocation activities so long as </w:t>
      </w:r>
      <w:r w:rsidR="00CC4836">
        <w:rPr>
          <w:sz w:val="24"/>
        </w:rPr>
        <w:t>Canaan’s</w:t>
      </w:r>
      <w:r>
        <w:rPr>
          <w:sz w:val="24"/>
        </w:rPr>
        <w:t xml:space="preserve"> acceptance of juvenile Gopher Tortoises and Gopher Tortoise eggs does not reduce </w:t>
      </w:r>
      <w:r w:rsidR="00CC4836">
        <w:rPr>
          <w:sz w:val="24"/>
        </w:rPr>
        <w:t>Canaan’s</w:t>
      </w:r>
      <w:r>
        <w:rPr>
          <w:sz w:val="24"/>
        </w:rPr>
        <w:t xml:space="preserve"> available capacity to accept Gopher Tortoises. Delivery and acceptance of juveniles and eggs shall be made in accordance with the terms of the Protocol. Juveniles and eggs shall only be delivered in conjunction with the delivery of mature Gopher </w:t>
      </w:r>
      <w:r>
        <w:rPr>
          <w:spacing w:val="-2"/>
          <w:sz w:val="24"/>
        </w:rPr>
        <w:t>Tortoises.</w:t>
      </w:r>
    </w:p>
    <w:p w14:paraId="6402EF89" w14:textId="77777777" w:rsidR="00E02B22" w:rsidRDefault="00E02B22">
      <w:pPr>
        <w:pStyle w:val="BodyText"/>
        <w:spacing w:before="2"/>
      </w:pPr>
    </w:p>
    <w:p w14:paraId="5FAC544D" w14:textId="4B1748F6" w:rsidR="00E02B22" w:rsidRDefault="00000000">
      <w:pPr>
        <w:pStyle w:val="ListParagraph"/>
        <w:numPr>
          <w:ilvl w:val="1"/>
          <w:numId w:val="2"/>
        </w:numPr>
        <w:tabs>
          <w:tab w:val="left" w:pos="1559"/>
        </w:tabs>
        <w:spacing w:before="1"/>
        <w:ind w:left="120" w:right="116" w:firstLine="1171"/>
        <w:jc w:val="both"/>
        <w:rPr>
          <w:sz w:val="24"/>
        </w:rPr>
      </w:pPr>
      <w:r>
        <w:rPr>
          <w:b/>
          <w:i/>
          <w:sz w:val="24"/>
          <w:u w:val="single"/>
        </w:rPr>
        <w:t>Deliverables - Transfer of Data for After-action Report.</w:t>
      </w:r>
      <w:r>
        <w:rPr>
          <w:b/>
          <w:i/>
          <w:sz w:val="24"/>
        </w:rPr>
        <w:t xml:space="preserve"> </w:t>
      </w:r>
      <w:r w:rsidR="00CC4836">
        <w:rPr>
          <w:sz w:val="24"/>
        </w:rPr>
        <w:t>Canaan</w:t>
      </w:r>
      <w:r>
        <w:rPr>
          <w:sz w:val="24"/>
        </w:rPr>
        <w:t xml:space="preserve"> will provide the Gopher Tortoise biological data (ID number, age, sex, length, weight, etc.), required for the Donor Site permit after-action report, to the Buyer or their agent/consultant once </w:t>
      </w:r>
      <w:r w:rsidR="00CC4836">
        <w:rPr>
          <w:sz w:val="24"/>
        </w:rPr>
        <w:t>Canaan</w:t>
      </w:r>
      <w:r>
        <w:rPr>
          <w:sz w:val="24"/>
        </w:rPr>
        <w:t xml:space="preserve"> has received full payment as described in Paragraph 8.</w:t>
      </w:r>
    </w:p>
    <w:p w14:paraId="712AFFA3" w14:textId="77777777" w:rsidR="00E02B22" w:rsidRDefault="00E02B22">
      <w:pPr>
        <w:pStyle w:val="BodyText"/>
        <w:spacing w:before="3"/>
        <w:rPr>
          <w:sz w:val="22"/>
        </w:rPr>
      </w:pPr>
    </w:p>
    <w:p w14:paraId="199DFF1D" w14:textId="3CB1EF6C" w:rsidR="00E02B22" w:rsidRDefault="00000000">
      <w:pPr>
        <w:pStyle w:val="ListParagraph"/>
        <w:numPr>
          <w:ilvl w:val="1"/>
          <w:numId w:val="2"/>
        </w:numPr>
        <w:tabs>
          <w:tab w:val="left" w:pos="1557"/>
        </w:tabs>
        <w:ind w:left="119" w:right="118" w:firstLine="1171"/>
        <w:jc w:val="both"/>
        <w:rPr>
          <w:sz w:val="24"/>
        </w:rPr>
      </w:pPr>
      <w:r>
        <w:rPr>
          <w:b/>
          <w:i/>
          <w:sz w:val="24"/>
          <w:u w:val="single"/>
        </w:rPr>
        <w:t>Closure of Donor Site Permit.</w:t>
      </w:r>
      <w:r>
        <w:rPr>
          <w:b/>
          <w:i/>
          <w:sz w:val="24"/>
        </w:rPr>
        <w:t xml:space="preserve"> </w:t>
      </w:r>
      <w:proofErr w:type="gramStart"/>
      <w:r>
        <w:rPr>
          <w:sz w:val="24"/>
        </w:rPr>
        <w:t>Buyer’s</w:t>
      </w:r>
      <w:proofErr w:type="gramEnd"/>
      <w:r>
        <w:rPr>
          <w:sz w:val="24"/>
        </w:rPr>
        <w:t xml:space="preserve"> agent/consultant shall close out the Donor Site</w:t>
      </w:r>
      <w:r>
        <w:rPr>
          <w:spacing w:val="-6"/>
          <w:sz w:val="24"/>
        </w:rPr>
        <w:t xml:space="preserve"> </w:t>
      </w:r>
      <w:r>
        <w:rPr>
          <w:sz w:val="24"/>
        </w:rPr>
        <w:t>FWC</w:t>
      </w:r>
      <w:r>
        <w:rPr>
          <w:spacing w:val="-4"/>
          <w:sz w:val="24"/>
        </w:rPr>
        <w:t xml:space="preserve"> </w:t>
      </w:r>
      <w:r>
        <w:rPr>
          <w:sz w:val="24"/>
        </w:rPr>
        <w:t>permit,</w:t>
      </w:r>
      <w:r>
        <w:rPr>
          <w:spacing w:val="-5"/>
          <w:sz w:val="24"/>
        </w:rPr>
        <w:t xml:space="preserve"> </w:t>
      </w:r>
      <w:r>
        <w:rPr>
          <w:sz w:val="24"/>
        </w:rPr>
        <w:t>voiding</w:t>
      </w:r>
      <w:r>
        <w:rPr>
          <w:spacing w:val="-5"/>
          <w:sz w:val="24"/>
        </w:rPr>
        <w:t xml:space="preserve"> </w:t>
      </w:r>
      <w:r>
        <w:rPr>
          <w:sz w:val="24"/>
        </w:rPr>
        <w:t>the</w:t>
      </w:r>
      <w:r>
        <w:rPr>
          <w:spacing w:val="-6"/>
          <w:sz w:val="24"/>
        </w:rPr>
        <w:t xml:space="preserve"> </w:t>
      </w:r>
      <w:r>
        <w:rPr>
          <w:sz w:val="24"/>
        </w:rPr>
        <w:t>remaining</w:t>
      </w:r>
      <w:r>
        <w:rPr>
          <w:spacing w:val="-5"/>
          <w:sz w:val="24"/>
        </w:rPr>
        <w:t xml:space="preserve"> </w:t>
      </w:r>
      <w:r>
        <w:rPr>
          <w:sz w:val="24"/>
        </w:rPr>
        <w:t>unused</w:t>
      </w:r>
      <w:r>
        <w:rPr>
          <w:spacing w:val="-5"/>
          <w:sz w:val="24"/>
        </w:rPr>
        <w:t xml:space="preserve"> </w:t>
      </w:r>
      <w:r>
        <w:rPr>
          <w:sz w:val="24"/>
        </w:rPr>
        <w:t>reservations,</w:t>
      </w:r>
      <w:r>
        <w:rPr>
          <w:spacing w:val="-5"/>
          <w:sz w:val="24"/>
        </w:rPr>
        <w:t xml:space="preserve"> </w:t>
      </w:r>
      <w:r>
        <w:rPr>
          <w:sz w:val="24"/>
        </w:rPr>
        <w:t>within</w:t>
      </w:r>
      <w:r>
        <w:rPr>
          <w:spacing w:val="-5"/>
          <w:sz w:val="24"/>
        </w:rPr>
        <w:t xml:space="preserve"> </w:t>
      </w:r>
      <w:r>
        <w:rPr>
          <w:sz w:val="24"/>
        </w:rPr>
        <w:t>30</w:t>
      </w:r>
      <w:r>
        <w:rPr>
          <w:spacing w:val="-5"/>
          <w:sz w:val="24"/>
        </w:rPr>
        <w:t xml:space="preserve"> </w:t>
      </w:r>
      <w:r>
        <w:rPr>
          <w:sz w:val="24"/>
        </w:rPr>
        <w:t>days</w:t>
      </w:r>
      <w:r>
        <w:rPr>
          <w:spacing w:val="-5"/>
          <w:sz w:val="24"/>
        </w:rPr>
        <w:t xml:space="preserve"> </w:t>
      </w:r>
      <w:r>
        <w:rPr>
          <w:sz w:val="24"/>
        </w:rPr>
        <w:t>of</w:t>
      </w:r>
      <w:r>
        <w:rPr>
          <w:spacing w:val="-6"/>
          <w:sz w:val="24"/>
        </w:rPr>
        <w:t xml:space="preserve"> </w:t>
      </w:r>
      <w:r>
        <w:rPr>
          <w:sz w:val="24"/>
        </w:rPr>
        <w:t>completion</w:t>
      </w:r>
      <w:r>
        <w:rPr>
          <w:spacing w:val="-5"/>
          <w:sz w:val="24"/>
        </w:rPr>
        <w:t xml:space="preserve"> </w:t>
      </w:r>
      <w:r>
        <w:rPr>
          <w:sz w:val="24"/>
        </w:rPr>
        <w:t>of</w:t>
      </w:r>
      <w:r>
        <w:rPr>
          <w:spacing w:val="-6"/>
          <w:sz w:val="24"/>
        </w:rPr>
        <w:t xml:space="preserve"> </w:t>
      </w:r>
      <w:r>
        <w:rPr>
          <w:sz w:val="24"/>
        </w:rPr>
        <w:t xml:space="preserve">the relocation activities at the Donor Site. Unwillingness to do so will reduce the Buyer’s, and their Agent/Consultant’s, preferential treatment with </w:t>
      </w:r>
      <w:r w:rsidR="00CC4836">
        <w:rPr>
          <w:sz w:val="24"/>
        </w:rPr>
        <w:t>Canaan</w:t>
      </w:r>
      <w:r>
        <w:rPr>
          <w:sz w:val="24"/>
        </w:rPr>
        <w:t xml:space="preserve"> and future recipient site reservations.</w:t>
      </w:r>
    </w:p>
    <w:p w14:paraId="5D50A86A" w14:textId="77777777" w:rsidR="00E02B22" w:rsidRDefault="00E02B22">
      <w:pPr>
        <w:pStyle w:val="BodyText"/>
      </w:pPr>
    </w:p>
    <w:p w14:paraId="7A59E324" w14:textId="137CC45B" w:rsidR="00E02B22" w:rsidRDefault="00000000">
      <w:pPr>
        <w:pStyle w:val="ListParagraph"/>
        <w:numPr>
          <w:ilvl w:val="0"/>
          <w:numId w:val="2"/>
        </w:numPr>
        <w:tabs>
          <w:tab w:val="left" w:pos="939"/>
        </w:tabs>
        <w:spacing w:before="1"/>
        <w:ind w:firstLine="357"/>
        <w:jc w:val="both"/>
        <w:rPr>
          <w:sz w:val="24"/>
        </w:rPr>
      </w:pPr>
      <w:r>
        <w:rPr>
          <w:b/>
          <w:sz w:val="24"/>
          <w:u w:val="single"/>
        </w:rPr>
        <w:t>NO PROPERTY RIGHTS.</w:t>
      </w:r>
      <w:r>
        <w:rPr>
          <w:b/>
          <w:sz w:val="24"/>
        </w:rPr>
        <w:t xml:space="preserve"> </w:t>
      </w:r>
      <w:r>
        <w:rPr>
          <w:sz w:val="24"/>
        </w:rPr>
        <w:t>Nothing in this Agreement shall give Buyer any interest in or</w:t>
      </w:r>
      <w:r>
        <w:rPr>
          <w:spacing w:val="-6"/>
          <w:sz w:val="24"/>
        </w:rPr>
        <w:t xml:space="preserve"> </w:t>
      </w:r>
      <w:r>
        <w:rPr>
          <w:sz w:val="24"/>
        </w:rPr>
        <w:t>rights</w:t>
      </w:r>
      <w:r>
        <w:rPr>
          <w:spacing w:val="-5"/>
          <w:sz w:val="24"/>
        </w:rPr>
        <w:t xml:space="preserve"> </w:t>
      </w:r>
      <w:r>
        <w:rPr>
          <w:sz w:val="24"/>
        </w:rPr>
        <w:t>to</w:t>
      </w:r>
      <w:r>
        <w:rPr>
          <w:spacing w:val="-5"/>
          <w:sz w:val="24"/>
        </w:rPr>
        <w:t xml:space="preserve"> </w:t>
      </w:r>
      <w:r>
        <w:rPr>
          <w:sz w:val="24"/>
        </w:rPr>
        <w:t>lands</w:t>
      </w:r>
      <w:r>
        <w:rPr>
          <w:spacing w:val="-5"/>
          <w:sz w:val="24"/>
        </w:rPr>
        <w:t xml:space="preserve"> </w:t>
      </w:r>
      <w:r>
        <w:rPr>
          <w:sz w:val="24"/>
        </w:rPr>
        <w:t>owned</w:t>
      </w:r>
      <w:r>
        <w:rPr>
          <w:spacing w:val="-5"/>
          <w:sz w:val="24"/>
        </w:rPr>
        <w:t xml:space="preserve"> </w:t>
      </w:r>
      <w:r>
        <w:rPr>
          <w:sz w:val="24"/>
        </w:rPr>
        <w:t>or</w:t>
      </w:r>
      <w:r>
        <w:rPr>
          <w:spacing w:val="-6"/>
          <w:sz w:val="24"/>
        </w:rPr>
        <w:t xml:space="preserve"> </w:t>
      </w:r>
      <w:r>
        <w:rPr>
          <w:sz w:val="24"/>
        </w:rPr>
        <w:t>controlled</w:t>
      </w:r>
      <w:r>
        <w:rPr>
          <w:spacing w:val="-5"/>
          <w:sz w:val="24"/>
        </w:rPr>
        <w:t xml:space="preserve"> </w:t>
      </w:r>
      <w:r>
        <w:rPr>
          <w:sz w:val="24"/>
        </w:rPr>
        <w:t>by</w:t>
      </w:r>
      <w:r>
        <w:rPr>
          <w:spacing w:val="-5"/>
          <w:sz w:val="24"/>
        </w:rPr>
        <w:t xml:space="preserve"> </w:t>
      </w:r>
      <w:r w:rsidR="00CC4836">
        <w:rPr>
          <w:sz w:val="24"/>
        </w:rPr>
        <w:t>Canaan</w:t>
      </w:r>
      <w:r>
        <w:rPr>
          <w:sz w:val="24"/>
        </w:rPr>
        <w:t>.</w:t>
      </w:r>
      <w:r>
        <w:rPr>
          <w:spacing w:val="-5"/>
          <w:sz w:val="24"/>
        </w:rPr>
        <w:t xml:space="preserve"> </w:t>
      </w:r>
      <w:proofErr w:type="gramStart"/>
      <w:r>
        <w:rPr>
          <w:sz w:val="24"/>
        </w:rPr>
        <w:t>Buyer</w:t>
      </w:r>
      <w:proofErr w:type="gramEnd"/>
      <w:r>
        <w:rPr>
          <w:spacing w:val="-6"/>
          <w:sz w:val="24"/>
        </w:rPr>
        <w:t xml:space="preserve"> </w:t>
      </w:r>
      <w:r>
        <w:rPr>
          <w:sz w:val="24"/>
        </w:rPr>
        <w:t>shall</w:t>
      </w:r>
      <w:r>
        <w:rPr>
          <w:spacing w:val="-4"/>
          <w:sz w:val="24"/>
        </w:rPr>
        <w:t xml:space="preserve"> </w:t>
      </w:r>
      <w:r>
        <w:rPr>
          <w:sz w:val="24"/>
        </w:rPr>
        <w:t>not</w:t>
      </w:r>
      <w:r>
        <w:rPr>
          <w:spacing w:val="-4"/>
          <w:sz w:val="24"/>
        </w:rPr>
        <w:t xml:space="preserve"> </w:t>
      </w:r>
      <w:r>
        <w:rPr>
          <w:sz w:val="24"/>
        </w:rPr>
        <w:t>have</w:t>
      </w:r>
      <w:r>
        <w:rPr>
          <w:spacing w:val="-6"/>
          <w:sz w:val="24"/>
        </w:rPr>
        <w:t xml:space="preserve"> </w:t>
      </w:r>
      <w:r>
        <w:rPr>
          <w:sz w:val="24"/>
        </w:rPr>
        <w:t>the</w:t>
      </w:r>
      <w:r>
        <w:rPr>
          <w:spacing w:val="-6"/>
          <w:sz w:val="24"/>
        </w:rPr>
        <w:t xml:space="preserve"> </w:t>
      </w:r>
      <w:r>
        <w:rPr>
          <w:sz w:val="24"/>
        </w:rPr>
        <w:t>right</w:t>
      </w:r>
      <w:r>
        <w:rPr>
          <w:spacing w:val="-4"/>
          <w:sz w:val="24"/>
        </w:rPr>
        <w:t xml:space="preserve"> </w:t>
      </w:r>
      <w:r>
        <w:rPr>
          <w:sz w:val="24"/>
        </w:rPr>
        <w:t>to</w:t>
      </w:r>
      <w:r>
        <w:rPr>
          <w:spacing w:val="-5"/>
          <w:sz w:val="24"/>
        </w:rPr>
        <w:t xml:space="preserve"> </w:t>
      </w:r>
      <w:r>
        <w:rPr>
          <w:sz w:val="24"/>
        </w:rPr>
        <w:t>access,</w:t>
      </w:r>
      <w:r>
        <w:rPr>
          <w:spacing w:val="-10"/>
          <w:sz w:val="24"/>
        </w:rPr>
        <w:t xml:space="preserve"> </w:t>
      </w:r>
      <w:r>
        <w:rPr>
          <w:sz w:val="24"/>
        </w:rPr>
        <w:t xml:space="preserve">for inspection or otherwise, any Recipient Site(s) or other </w:t>
      </w:r>
      <w:r w:rsidR="00CC4836">
        <w:rPr>
          <w:sz w:val="24"/>
        </w:rPr>
        <w:t>Canaan</w:t>
      </w:r>
      <w:r>
        <w:rPr>
          <w:sz w:val="24"/>
        </w:rPr>
        <w:t xml:space="preserve"> lands by virtue of this Agreement. Nothing in this Agreement shall give </w:t>
      </w:r>
      <w:r w:rsidR="00CC4836">
        <w:rPr>
          <w:sz w:val="24"/>
        </w:rPr>
        <w:t>Canaan</w:t>
      </w:r>
      <w:r>
        <w:rPr>
          <w:sz w:val="24"/>
        </w:rPr>
        <w:t xml:space="preserve"> any interest in or rights to lands owned or controlled by Buyer.</w:t>
      </w:r>
      <w:r>
        <w:rPr>
          <w:spacing w:val="40"/>
          <w:sz w:val="24"/>
        </w:rPr>
        <w:t xml:space="preserve"> </w:t>
      </w:r>
      <w:r w:rsidR="00CC4836">
        <w:rPr>
          <w:sz w:val="24"/>
        </w:rPr>
        <w:t>Canaan</w:t>
      </w:r>
      <w:r>
        <w:rPr>
          <w:sz w:val="24"/>
        </w:rPr>
        <w:t xml:space="preserve"> shall not have the right to access, for inspection</w:t>
      </w:r>
      <w:r>
        <w:rPr>
          <w:spacing w:val="40"/>
          <w:sz w:val="24"/>
        </w:rPr>
        <w:t xml:space="preserve"> </w:t>
      </w:r>
      <w:r>
        <w:rPr>
          <w:sz w:val="24"/>
        </w:rPr>
        <w:t>or otherwise, any Donor Site(s) or other Buyer lands by virtue of this Agreement.</w:t>
      </w:r>
    </w:p>
    <w:p w14:paraId="656BC6D9" w14:textId="77777777" w:rsidR="00E02B22" w:rsidRDefault="00E02B22">
      <w:pPr>
        <w:jc w:val="both"/>
        <w:rPr>
          <w:sz w:val="24"/>
        </w:rPr>
        <w:sectPr w:rsidR="00E02B22">
          <w:pgSz w:w="12240" w:h="15840"/>
          <w:pgMar w:top="1360" w:right="1320" w:bottom="980" w:left="1320" w:header="0" w:footer="784" w:gutter="0"/>
          <w:cols w:space="720"/>
        </w:sectPr>
      </w:pPr>
    </w:p>
    <w:p w14:paraId="72B86CE3" w14:textId="77777777" w:rsidR="00E02B22" w:rsidRDefault="00000000">
      <w:pPr>
        <w:pStyle w:val="ListParagraph"/>
        <w:numPr>
          <w:ilvl w:val="0"/>
          <w:numId w:val="2"/>
        </w:numPr>
        <w:tabs>
          <w:tab w:val="left" w:pos="939"/>
        </w:tabs>
        <w:spacing w:before="75"/>
        <w:ind w:right="115" w:firstLine="357"/>
        <w:jc w:val="both"/>
        <w:rPr>
          <w:sz w:val="24"/>
        </w:rPr>
      </w:pPr>
      <w:r>
        <w:rPr>
          <w:b/>
          <w:sz w:val="24"/>
          <w:u w:val="single"/>
        </w:rPr>
        <w:lastRenderedPageBreak/>
        <w:t>DISPUTE RESOLUTION; DEFAULT.</w:t>
      </w:r>
      <w:r>
        <w:rPr>
          <w:b/>
          <w:sz w:val="24"/>
        </w:rPr>
        <w:t xml:space="preserve"> </w:t>
      </w:r>
      <w:r>
        <w:rPr>
          <w:sz w:val="24"/>
        </w:rPr>
        <w:t xml:space="preserve">As a precondition to exercising any rights or remedies </w:t>
      </w:r>
      <w:proofErr w:type="gramStart"/>
      <w:r>
        <w:rPr>
          <w:sz w:val="24"/>
        </w:rPr>
        <w:t>as a result of</w:t>
      </w:r>
      <w:proofErr w:type="gramEnd"/>
      <w:r>
        <w:rPr>
          <w:sz w:val="24"/>
        </w:rPr>
        <w:t xml:space="preserve"> a Party’s Default, as defined below, the Parties will follow the following dispute resolution process:</w:t>
      </w:r>
    </w:p>
    <w:p w14:paraId="28363C8C" w14:textId="77777777" w:rsidR="00E02B22" w:rsidRDefault="00E02B22">
      <w:pPr>
        <w:pStyle w:val="BodyText"/>
      </w:pPr>
    </w:p>
    <w:p w14:paraId="43BD98E8" w14:textId="77777777" w:rsidR="00E02B22" w:rsidRDefault="00000000">
      <w:pPr>
        <w:pStyle w:val="ListParagraph"/>
        <w:numPr>
          <w:ilvl w:val="1"/>
          <w:numId w:val="2"/>
        </w:numPr>
        <w:tabs>
          <w:tab w:val="left" w:pos="1659"/>
        </w:tabs>
        <w:ind w:left="1659" w:right="0" w:hanging="361"/>
        <w:rPr>
          <w:sz w:val="24"/>
        </w:rPr>
      </w:pPr>
      <w:r>
        <w:rPr>
          <w:b/>
          <w:i/>
          <w:sz w:val="24"/>
          <w:u w:val="single"/>
        </w:rPr>
        <w:t>Default.</w:t>
      </w:r>
      <w:r>
        <w:rPr>
          <w:b/>
          <w:i/>
          <w:spacing w:val="54"/>
          <w:sz w:val="24"/>
        </w:rPr>
        <w:t xml:space="preserve"> </w:t>
      </w:r>
      <w:r>
        <w:rPr>
          <w:sz w:val="24"/>
        </w:rPr>
        <w:t>The</w:t>
      </w:r>
      <w:r>
        <w:rPr>
          <w:spacing w:val="-6"/>
          <w:sz w:val="24"/>
        </w:rPr>
        <w:t xml:space="preserve"> </w:t>
      </w:r>
      <w:r>
        <w:rPr>
          <w:sz w:val="24"/>
        </w:rPr>
        <w:t>term</w:t>
      </w:r>
      <w:r>
        <w:rPr>
          <w:spacing w:val="-3"/>
          <w:sz w:val="24"/>
        </w:rPr>
        <w:t xml:space="preserve"> </w:t>
      </w:r>
      <w:r>
        <w:rPr>
          <w:sz w:val="24"/>
        </w:rPr>
        <w:t>“</w:t>
      </w:r>
      <w:r>
        <w:rPr>
          <w:b/>
          <w:sz w:val="24"/>
        </w:rPr>
        <w:t>Default</w:t>
      </w:r>
      <w:r>
        <w:rPr>
          <w:sz w:val="24"/>
        </w:rPr>
        <w:t>”</w:t>
      </w:r>
      <w:r>
        <w:rPr>
          <w:spacing w:val="-6"/>
          <w:sz w:val="24"/>
        </w:rPr>
        <w:t xml:space="preserve"> </w:t>
      </w:r>
      <w:r>
        <w:rPr>
          <w:sz w:val="24"/>
        </w:rPr>
        <w:t>shall</w:t>
      </w:r>
      <w:r>
        <w:rPr>
          <w:spacing w:val="-1"/>
          <w:sz w:val="24"/>
        </w:rPr>
        <w:t xml:space="preserve"> </w:t>
      </w:r>
      <w:r>
        <w:rPr>
          <w:sz w:val="24"/>
        </w:rPr>
        <w:t>herein</w:t>
      </w:r>
      <w:r>
        <w:rPr>
          <w:spacing w:val="-2"/>
          <w:sz w:val="24"/>
        </w:rPr>
        <w:t xml:space="preserve"> </w:t>
      </w:r>
      <w:r>
        <w:rPr>
          <w:sz w:val="24"/>
        </w:rPr>
        <w:t>refer</w:t>
      </w:r>
      <w:r>
        <w:rPr>
          <w:spacing w:val="-5"/>
          <w:sz w:val="24"/>
        </w:rPr>
        <w:t xml:space="preserve"> </w:t>
      </w:r>
      <w:r>
        <w:rPr>
          <w:sz w:val="24"/>
        </w:rPr>
        <w:t>to</w:t>
      </w:r>
      <w:r>
        <w:rPr>
          <w:spacing w:val="-1"/>
          <w:sz w:val="24"/>
        </w:rPr>
        <w:t xml:space="preserve"> </w:t>
      </w:r>
      <w:r>
        <w:rPr>
          <w:spacing w:val="-2"/>
          <w:sz w:val="24"/>
        </w:rPr>
        <w:t>either:</w:t>
      </w:r>
    </w:p>
    <w:p w14:paraId="5B9FD226" w14:textId="77777777" w:rsidR="00E02B22" w:rsidRDefault="00E02B22">
      <w:pPr>
        <w:pStyle w:val="BodyText"/>
        <w:spacing w:before="1"/>
      </w:pPr>
    </w:p>
    <w:p w14:paraId="1D4DDBCA" w14:textId="56BEC0C4" w:rsidR="00E02B22" w:rsidRDefault="00000000">
      <w:pPr>
        <w:pStyle w:val="ListParagraph"/>
        <w:numPr>
          <w:ilvl w:val="2"/>
          <w:numId w:val="2"/>
        </w:numPr>
        <w:tabs>
          <w:tab w:val="left" w:pos="2378"/>
        </w:tabs>
        <w:spacing w:before="90" w:line="242" w:lineRule="auto"/>
        <w:ind w:right="120" w:firstLine="1852"/>
        <w:jc w:val="left"/>
        <w:rPr>
          <w:sz w:val="24"/>
        </w:rPr>
      </w:pPr>
      <w:r>
        <w:rPr>
          <w:sz w:val="24"/>
        </w:rPr>
        <w:t>Except</w:t>
      </w:r>
      <w:r>
        <w:rPr>
          <w:spacing w:val="-9"/>
          <w:sz w:val="24"/>
        </w:rPr>
        <w:t xml:space="preserve"> </w:t>
      </w:r>
      <w:r>
        <w:rPr>
          <w:sz w:val="24"/>
        </w:rPr>
        <w:t>as</w:t>
      </w:r>
      <w:r>
        <w:rPr>
          <w:spacing w:val="-7"/>
          <w:sz w:val="24"/>
        </w:rPr>
        <w:t xml:space="preserve"> </w:t>
      </w:r>
      <w:r>
        <w:rPr>
          <w:sz w:val="24"/>
        </w:rPr>
        <w:t>otherwise</w:t>
      </w:r>
      <w:r>
        <w:rPr>
          <w:spacing w:val="-9"/>
          <w:sz w:val="24"/>
        </w:rPr>
        <w:t xml:space="preserve"> </w:t>
      </w:r>
      <w:r>
        <w:rPr>
          <w:sz w:val="24"/>
        </w:rPr>
        <w:t>indicated</w:t>
      </w:r>
      <w:r>
        <w:rPr>
          <w:spacing w:val="-9"/>
          <w:sz w:val="24"/>
        </w:rPr>
        <w:t xml:space="preserve"> </w:t>
      </w:r>
      <w:r>
        <w:rPr>
          <w:sz w:val="24"/>
        </w:rPr>
        <w:t>in</w:t>
      </w:r>
      <w:r>
        <w:rPr>
          <w:spacing w:val="-9"/>
          <w:sz w:val="24"/>
        </w:rPr>
        <w:t xml:space="preserve"> </w:t>
      </w:r>
      <w:r>
        <w:rPr>
          <w:sz w:val="24"/>
        </w:rPr>
        <w:t>the</w:t>
      </w:r>
      <w:r>
        <w:rPr>
          <w:spacing w:val="-8"/>
          <w:sz w:val="24"/>
        </w:rPr>
        <w:t xml:space="preserve"> </w:t>
      </w:r>
      <w:r>
        <w:rPr>
          <w:sz w:val="24"/>
        </w:rPr>
        <w:t>terms</w:t>
      </w:r>
      <w:r>
        <w:rPr>
          <w:spacing w:val="-9"/>
          <w:sz w:val="24"/>
        </w:rPr>
        <w:t xml:space="preserve"> </w:t>
      </w:r>
      <w:r>
        <w:rPr>
          <w:sz w:val="24"/>
        </w:rPr>
        <w:t>of</w:t>
      </w:r>
      <w:r>
        <w:rPr>
          <w:spacing w:val="-9"/>
          <w:sz w:val="24"/>
        </w:rPr>
        <w:t xml:space="preserve"> </w:t>
      </w:r>
      <w:r>
        <w:rPr>
          <w:sz w:val="24"/>
        </w:rPr>
        <w:t>this</w:t>
      </w:r>
      <w:r>
        <w:rPr>
          <w:spacing w:val="-7"/>
          <w:sz w:val="24"/>
        </w:rPr>
        <w:t xml:space="preserve"> </w:t>
      </w:r>
      <w:r>
        <w:rPr>
          <w:sz w:val="24"/>
        </w:rPr>
        <w:t>Agreement,</w:t>
      </w:r>
      <w:r w:rsidR="00CC4836">
        <w:rPr>
          <w:sz w:val="24"/>
        </w:rPr>
        <w:t xml:space="preserve"> Canaan’s</w:t>
      </w:r>
      <w:r>
        <w:rPr>
          <w:sz w:val="24"/>
        </w:rPr>
        <w:t xml:space="preserve"> failure or refusal to accept Gopher Tortoises as required under the terms of this Agreement; or</w:t>
      </w:r>
    </w:p>
    <w:p w14:paraId="4EF5A202" w14:textId="6D9F3549" w:rsidR="00E02B22" w:rsidRDefault="00000000">
      <w:pPr>
        <w:pStyle w:val="ListParagraph"/>
        <w:numPr>
          <w:ilvl w:val="2"/>
          <w:numId w:val="2"/>
        </w:numPr>
        <w:tabs>
          <w:tab w:val="left" w:pos="2378"/>
        </w:tabs>
        <w:ind w:right="753" w:firstLine="1785"/>
        <w:jc w:val="left"/>
        <w:rPr>
          <w:sz w:val="24"/>
        </w:rPr>
      </w:pPr>
      <w:r>
        <w:rPr>
          <w:sz w:val="24"/>
        </w:rPr>
        <w:t>Buyer’s</w:t>
      </w:r>
      <w:r>
        <w:rPr>
          <w:spacing w:val="-7"/>
          <w:sz w:val="24"/>
        </w:rPr>
        <w:t xml:space="preserve"> </w:t>
      </w:r>
      <w:r>
        <w:rPr>
          <w:sz w:val="24"/>
        </w:rPr>
        <w:t>failure</w:t>
      </w:r>
      <w:r>
        <w:rPr>
          <w:spacing w:val="-8"/>
          <w:sz w:val="24"/>
        </w:rPr>
        <w:t xml:space="preserve"> </w:t>
      </w:r>
      <w:r>
        <w:rPr>
          <w:sz w:val="24"/>
        </w:rPr>
        <w:t>or</w:t>
      </w:r>
      <w:r>
        <w:rPr>
          <w:spacing w:val="-8"/>
          <w:sz w:val="24"/>
        </w:rPr>
        <w:t xml:space="preserve"> </w:t>
      </w:r>
      <w:r>
        <w:rPr>
          <w:sz w:val="24"/>
        </w:rPr>
        <w:t>refusal</w:t>
      </w:r>
      <w:r>
        <w:rPr>
          <w:spacing w:val="-4"/>
          <w:sz w:val="24"/>
        </w:rPr>
        <w:t xml:space="preserve"> </w:t>
      </w:r>
      <w:r>
        <w:rPr>
          <w:sz w:val="24"/>
        </w:rPr>
        <w:t>to</w:t>
      </w:r>
      <w:r>
        <w:rPr>
          <w:spacing w:val="-7"/>
          <w:sz w:val="24"/>
        </w:rPr>
        <w:t xml:space="preserve"> </w:t>
      </w:r>
      <w:r>
        <w:rPr>
          <w:sz w:val="24"/>
        </w:rPr>
        <w:t>pay</w:t>
      </w:r>
      <w:r>
        <w:rPr>
          <w:spacing w:val="-7"/>
          <w:sz w:val="24"/>
        </w:rPr>
        <w:t xml:space="preserve"> </w:t>
      </w:r>
      <w:r>
        <w:rPr>
          <w:sz w:val="24"/>
        </w:rPr>
        <w:t>the</w:t>
      </w:r>
      <w:r>
        <w:rPr>
          <w:spacing w:val="-8"/>
          <w:sz w:val="24"/>
        </w:rPr>
        <w:t xml:space="preserve"> </w:t>
      </w:r>
      <w:r>
        <w:rPr>
          <w:sz w:val="24"/>
        </w:rPr>
        <w:t>Initial</w:t>
      </w:r>
      <w:r>
        <w:rPr>
          <w:spacing w:val="-6"/>
          <w:sz w:val="24"/>
        </w:rPr>
        <w:t xml:space="preserve"> </w:t>
      </w:r>
      <w:r>
        <w:rPr>
          <w:sz w:val="24"/>
        </w:rPr>
        <w:t>Payment</w:t>
      </w:r>
      <w:r>
        <w:rPr>
          <w:spacing w:val="-6"/>
          <w:sz w:val="24"/>
        </w:rPr>
        <w:t xml:space="preserve"> </w:t>
      </w:r>
      <w:r>
        <w:rPr>
          <w:sz w:val="24"/>
        </w:rPr>
        <w:t>or</w:t>
      </w:r>
      <w:r>
        <w:rPr>
          <w:spacing w:val="-8"/>
          <w:sz w:val="24"/>
        </w:rPr>
        <w:t xml:space="preserve"> </w:t>
      </w:r>
      <w:r>
        <w:rPr>
          <w:sz w:val="24"/>
        </w:rPr>
        <w:t>any</w:t>
      </w:r>
      <w:r>
        <w:rPr>
          <w:spacing w:val="-7"/>
          <w:sz w:val="24"/>
        </w:rPr>
        <w:t xml:space="preserve"> </w:t>
      </w:r>
      <w:r>
        <w:rPr>
          <w:sz w:val="24"/>
        </w:rPr>
        <w:t xml:space="preserve">amounts owed to </w:t>
      </w:r>
      <w:r w:rsidR="00CC4836">
        <w:rPr>
          <w:sz w:val="24"/>
        </w:rPr>
        <w:t>Canaan</w:t>
      </w:r>
      <w:r>
        <w:rPr>
          <w:sz w:val="24"/>
        </w:rPr>
        <w:t xml:space="preserve"> by Buyer as provided by this Agreement.</w:t>
      </w:r>
    </w:p>
    <w:p w14:paraId="40550776" w14:textId="77777777" w:rsidR="00E02B22" w:rsidRDefault="00E02B22">
      <w:pPr>
        <w:pStyle w:val="BodyText"/>
        <w:spacing w:before="8"/>
        <w:rPr>
          <w:sz w:val="23"/>
        </w:rPr>
      </w:pPr>
    </w:p>
    <w:p w14:paraId="190C0074" w14:textId="77777777" w:rsidR="00E02B22" w:rsidRDefault="00000000">
      <w:pPr>
        <w:pStyle w:val="ListParagraph"/>
        <w:numPr>
          <w:ilvl w:val="1"/>
          <w:numId w:val="2"/>
        </w:numPr>
        <w:tabs>
          <w:tab w:val="left" w:pos="1659"/>
        </w:tabs>
        <w:spacing w:before="1"/>
        <w:ind w:left="220" w:right="115" w:firstLine="1077"/>
        <w:jc w:val="both"/>
        <w:rPr>
          <w:sz w:val="24"/>
        </w:rPr>
      </w:pPr>
      <w:r>
        <w:rPr>
          <w:b/>
          <w:i/>
          <w:sz w:val="24"/>
          <w:u w:val="single"/>
        </w:rPr>
        <w:t>Defaulting</w:t>
      </w:r>
      <w:r>
        <w:rPr>
          <w:b/>
          <w:i/>
          <w:spacing w:val="-14"/>
          <w:sz w:val="24"/>
          <w:u w:val="single"/>
        </w:rPr>
        <w:t xml:space="preserve"> </w:t>
      </w:r>
      <w:r>
        <w:rPr>
          <w:b/>
          <w:i/>
          <w:sz w:val="24"/>
          <w:u w:val="single"/>
        </w:rPr>
        <w:t>Party/Claiming</w:t>
      </w:r>
      <w:r>
        <w:rPr>
          <w:b/>
          <w:i/>
          <w:spacing w:val="-14"/>
          <w:sz w:val="24"/>
          <w:u w:val="single"/>
        </w:rPr>
        <w:t xml:space="preserve"> </w:t>
      </w:r>
      <w:r>
        <w:rPr>
          <w:b/>
          <w:i/>
          <w:sz w:val="24"/>
          <w:u w:val="single"/>
        </w:rPr>
        <w:t>Party.</w:t>
      </w:r>
      <w:r>
        <w:rPr>
          <w:b/>
          <w:i/>
          <w:spacing w:val="-13"/>
          <w:sz w:val="24"/>
        </w:rPr>
        <w:t xml:space="preserve"> </w:t>
      </w:r>
      <w:r>
        <w:rPr>
          <w:sz w:val="24"/>
        </w:rPr>
        <w:t>The</w:t>
      </w:r>
      <w:r>
        <w:rPr>
          <w:spacing w:val="-15"/>
          <w:sz w:val="24"/>
        </w:rPr>
        <w:t xml:space="preserve"> </w:t>
      </w:r>
      <w:r>
        <w:rPr>
          <w:sz w:val="24"/>
        </w:rPr>
        <w:t>term</w:t>
      </w:r>
      <w:r>
        <w:rPr>
          <w:spacing w:val="-14"/>
          <w:sz w:val="24"/>
        </w:rPr>
        <w:t xml:space="preserve"> </w:t>
      </w:r>
      <w:r>
        <w:rPr>
          <w:sz w:val="24"/>
        </w:rPr>
        <w:t>“</w:t>
      </w:r>
      <w:r>
        <w:rPr>
          <w:b/>
          <w:sz w:val="24"/>
        </w:rPr>
        <w:t>Defaulting</w:t>
      </w:r>
      <w:r>
        <w:rPr>
          <w:b/>
          <w:spacing w:val="-14"/>
          <w:sz w:val="24"/>
        </w:rPr>
        <w:t xml:space="preserve"> </w:t>
      </w:r>
      <w:r>
        <w:rPr>
          <w:b/>
          <w:sz w:val="24"/>
        </w:rPr>
        <w:t>Party</w:t>
      </w:r>
      <w:r>
        <w:rPr>
          <w:sz w:val="24"/>
        </w:rPr>
        <w:t>”</w:t>
      </w:r>
      <w:r>
        <w:rPr>
          <w:spacing w:val="-15"/>
          <w:sz w:val="24"/>
        </w:rPr>
        <w:t xml:space="preserve"> </w:t>
      </w:r>
      <w:r>
        <w:rPr>
          <w:sz w:val="24"/>
        </w:rPr>
        <w:t>shall</w:t>
      </w:r>
      <w:r>
        <w:rPr>
          <w:spacing w:val="-14"/>
          <w:sz w:val="24"/>
        </w:rPr>
        <w:t xml:space="preserve"> </w:t>
      </w:r>
      <w:r>
        <w:rPr>
          <w:sz w:val="24"/>
        </w:rPr>
        <w:t>herein</w:t>
      </w:r>
      <w:r>
        <w:rPr>
          <w:spacing w:val="-14"/>
          <w:sz w:val="24"/>
        </w:rPr>
        <w:t xml:space="preserve"> </w:t>
      </w:r>
      <w:r>
        <w:rPr>
          <w:sz w:val="24"/>
        </w:rPr>
        <w:t>refer to</w:t>
      </w:r>
      <w:r>
        <w:rPr>
          <w:spacing w:val="-13"/>
          <w:sz w:val="24"/>
        </w:rPr>
        <w:t xml:space="preserve"> </w:t>
      </w:r>
      <w:r>
        <w:rPr>
          <w:sz w:val="24"/>
        </w:rPr>
        <w:t>the</w:t>
      </w:r>
      <w:r>
        <w:rPr>
          <w:spacing w:val="-14"/>
          <w:sz w:val="24"/>
        </w:rPr>
        <w:t xml:space="preserve"> </w:t>
      </w:r>
      <w:r>
        <w:rPr>
          <w:sz w:val="24"/>
        </w:rPr>
        <w:t>Party</w:t>
      </w:r>
      <w:r>
        <w:rPr>
          <w:spacing w:val="-13"/>
          <w:sz w:val="24"/>
        </w:rPr>
        <w:t xml:space="preserve"> </w:t>
      </w:r>
      <w:r>
        <w:rPr>
          <w:sz w:val="24"/>
        </w:rPr>
        <w:t>that</w:t>
      </w:r>
      <w:r>
        <w:rPr>
          <w:spacing w:val="-13"/>
          <w:sz w:val="24"/>
        </w:rPr>
        <w:t xml:space="preserve"> </w:t>
      </w:r>
      <w:r>
        <w:rPr>
          <w:sz w:val="24"/>
        </w:rPr>
        <w:t>has</w:t>
      </w:r>
      <w:r>
        <w:rPr>
          <w:spacing w:val="-13"/>
          <w:sz w:val="24"/>
        </w:rPr>
        <w:t xml:space="preserve"> </w:t>
      </w:r>
      <w:r>
        <w:rPr>
          <w:sz w:val="24"/>
        </w:rPr>
        <w:t>allegedly</w:t>
      </w:r>
      <w:r>
        <w:rPr>
          <w:spacing w:val="-13"/>
          <w:sz w:val="24"/>
        </w:rPr>
        <w:t xml:space="preserve"> </w:t>
      </w:r>
      <w:r>
        <w:rPr>
          <w:sz w:val="24"/>
        </w:rPr>
        <w:t>committed</w:t>
      </w:r>
      <w:r>
        <w:rPr>
          <w:spacing w:val="-13"/>
          <w:sz w:val="24"/>
        </w:rPr>
        <w:t xml:space="preserve"> </w:t>
      </w:r>
      <w:r>
        <w:rPr>
          <w:sz w:val="24"/>
        </w:rPr>
        <w:t>a</w:t>
      </w:r>
      <w:r>
        <w:rPr>
          <w:spacing w:val="-14"/>
          <w:sz w:val="24"/>
        </w:rPr>
        <w:t xml:space="preserve"> </w:t>
      </w:r>
      <w:r>
        <w:rPr>
          <w:sz w:val="24"/>
        </w:rPr>
        <w:t>Default.</w:t>
      </w:r>
      <w:r>
        <w:rPr>
          <w:spacing w:val="-13"/>
          <w:sz w:val="24"/>
        </w:rPr>
        <w:t xml:space="preserve"> </w:t>
      </w:r>
      <w:r>
        <w:rPr>
          <w:sz w:val="24"/>
        </w:rPr>
        <w:t>The</w:t>
      </w:r>
      <w:r>
        <w:rPr>
          <w:spacing w:val="-14"/>
          <w:sz w:val="24"/>
        </w:rPr>
        <w:t xml:space="preserve"> </w:t>
      </w:r>
      <w:r>
        <w:rPr>
          <w:sz w:val="24"/>
        </w:rPr>
        <w:t>term</w:t>
      </w:r>
      <w:r>
        <w:rPr>
          <w:spacing w:val="-13"/>
          <w:sz w:val="24"/>
        </w:rPr>
        <w:t xml:space="preserve"> </w:t>
      </w:r>
      <w:r>
        <w:rPr>
          <w:sz w:val="24"/>
        </w:rPr>
        <w:t>“</w:t>
      </w:r>
      <w:r>
        <w:rPr>
          <w:b/>
          <w:sz w:val="24"/>
        </w:rPr>
        <w:t>Claiming</w:t>
      </w:r>
      <w:r>
        <w:rPr>
          <w:b/>
          <w:spacing w:val="-13"/>
          <w:sz w:val="24"/>
        </w:rPr>
        <w:t xml:space="preserve"> </w:t>
      </w:r>
      <w:r>
        <w:rPr>
          <w:b/>
          <w:sz w:val="24"/>
        </w:rPr>
        <w:t>Party</w:t>
      </w:r>
      <w:r>
        <w:rPr>
          <w:sz w:val="24"/>
        </w:rPr>
        <w:t>”</w:t>
      </w:r>
      <w:r>
        <w:rPr>
          <w:spacing w:val="-14"/>
          <w:sz w:val="24"/>
        </w:rPr>
        <w:t xml:space="preserve"> </w:t>
      </w:r>
      <w:r>
        <w:rPr>
          <w:sz w:val="24"/>
        </w:rPr>
        <w:t>shall</w:t>
      </w:r>
      <w:r>
        <w:rPr>
          <w:spacing w:val="-13"/>
          <w:sz w:val="24"/>
        </w:rPr>
        <w:t xml:space="preserve"> </w:t>
      </w:r>
      <w:r>
        <w:rPr>
          <w:sz w:val="24"/>
        </w:rPr>
        <w:t>herein</w:t>
      </w:r>
      <w:r>
        <w:rPr>
          <w:spacing w:val="-13"/>
          <w:sz w:val="24"/>
        </w:rPr>
        <w:t xml:space="preserve"> </w:t>
      </w:r>
      <w:r>
        <w:rPr>
          <w:sz w:val="24"/>
        </w:rPr>
        <w:t>refer to the Party that is alleging that the other Party has committed a Default.</w:t>
      </w:r>
    </w:p>
    <w:p w14:paraId="7C7A19A9" w14:textId="77777777" w:rsidR="00E02B22" w:rsidRDefault="00E02B22">
      <w:pPr>
        <w:pStyle w:val="BodyText"/>
        <w:spacing w:before="7"/>
      </w:pPr>
    </w:p>
    <w:p w14:paraId="73375915" w14:textId="77777777" w:rsidR="00E02B22" w:rsidRDefault="00000000">
      <w:pPr>
        <w:pStyle w:val="ListParagraph"/>
        <w:numPr>
          <w:ilvl w:val="1"/>
          <w:numId w:val="2"/>
        </w:numPr>
        <w:tabs>
          <w:tab w:val="left" w:pos="1658"/>
        </w:tabs>
        <w:ind w:left="220" w:firstLine="1077"/>
        <w:jc w:val="both"/>
        <w:rPr>
          <w:sz w:val="24"/>
        </w:rPr>
      </w:pPr>
      <w:r>
        <w:rPr>
          <w:b/>
          <w:i/>
          <w:sz w:val="24"/>
          <w:u w:val="single"/>
        </w:rPr>
        <w:t>Notice.</w:t>
      </w:r>
      <w:r>
        <w:rPr>
          <w:b/>
          <w:i/>
          <w:spacing w:val="-7"/>
          <w:sz w:val="24"/>
        </w:rPr>
        <w:t xml:space="preserve"> </w:t>
      </w:r>
      <w:r>
        <w:rPr>
          <w:sz w:val="24"/>
        </w:rPr>
        <w:t>Upon</w:t>
      </w:r>
      <w:r>
        <w:rPr>
          <w:spacing w:val="-8"/>
          <w:sz w:val="24"/>
        </w:rPr>
        <w:t xml:space="preserve"> </w:t>
      </w:r>
      <w:r>
        <w:rPr>
          <w:sz w:val="24"/>
        </w:rPr>
        <w:t>an</w:t>
      </w:r>
      <w:r>
        <w:rPr>
          <w:spacing w:val="-11"/>
          <w:sz w:val="24"/>
        </w:rPr>
        <w:t xml:space="preserve"> </w:t>
      </w:r>
      <w:r>
        <w:rPr>
          <w:sz w:val="24"/>
        </w:rPr>
        <w:t>alleged</w:t>
      </w:r>
      <w:r>
        <w:rPr>
          <w:spacing w:val="-8"/>
          <w:sz w:val="24"/>
        </w:rPr>
        <w:t xml:space="preserve"> </w:t>
      </w:r>
      <w:r>
        <w:rPr>
          <w:sz w:val="24"/>
        </w:rPr>
        <w:t>Default,</w:t>
      </w:r>
      <w:r>
        <w:rPr>
          <w:spacing w:val="-11"/>
          <w:sz w:val="24"/>
        </w:rPr>
        <w:t xml:space="preserve"> </w:t>
      </w:r>
      <w:r>
        <w:rPr>
          <w:sz w:val="24"/>
        </w:rPr>
        <w:t>the</w:t>
      </w:r>
      <w:r>
        <w:rPr>
          <w:spacing w:val="-12"/>
          <w:sz w:val="24"/>
        </w:rPr>
        <w:t xml:space="preserve"> </w:t>
      </w:r>
      <w:r>
        <w:rPr>
          <w:sz w:val="24"/>
        </w:rPr>
        <w:t>Claiming</w:t>
      </w:r>
      <w:r>
        <w:rPr>
          <w:spacing w:val="-11"/>
          <w:sz w:val="24"/>
        </w:rPr>
        <w:t xml:space="preserve"> </w:t>
      </w:r>
      <w:r>
        <w:rPr>
          <w:sz w:val="24"/>
        </w:rPr>
        <w:t>Party</w:t>
      </w:r>
      <w:r>
        <w:rPr>
          <w:spacing w:val="-11"/>
          <w:sz w:val="24"/>
        </w:rPr>
        <w:t xml:space="preserve"> </w:t>
      </w:r>
      <w:r>
        <w:rPr>
          <w:sz w:val="24"/>
        </w:rPr>
        <w:t>shall</w:t>
      </w:r>
      <w:r>
        <w:rPr>
          <w:spacing w:val="-10"/>
          <w:sz w:val="24"/>
        </w:rPr>
        <w:t xml:space="preserve"> </w:t>
      </w:r>
      <w:r>
        <w:rPr>
          <w:sz w:val="24"/>
        </w:rPr>
        <w:t>send</w:t>
      </w:r>
      <w:r>
        <w:rPr>
          <w:spacing w:val="-11"/>
          <w:sz w:val="24"/>
        </w:rPr>
        <w:t xml:space="preserve"> </w:t>
      </w:r>
      <w:r>
        <w:rPr>
          <w:sz w:val="24"/>
        </w:rPr>
        <w:t>notice</w:t>
      </w:r>
      <w:r>
        <w:rPr>
          <w:spacing w:val="-9"/>
          <w:sz w:val="24"/>
        </w:rPr>
        <w:t xml:space="preserve"> </w:t>
      </w:r>
      <w:r>
        <w:rPr>
          <w:sz w:val="24"/>
        </w:rPr>
        <w:t>(hereinafter referred</w:t>
      </w:r>
      <w:r>
        <w:rPr>
          <w:spacing w:val="-8"/>
          <w:sz w:val="24"/>
        </w:rPr>
        <w:t xml:space="preserve"> </w:t>
      </w:r>
      <w:r>
        <w:rPr>
          <w:sz w:val="24"/>
        </w:rPr>
        <w:t>to</w:t>
      </w:r>
      <w:r>
        <w:rPr>
          <w:spacing w:val="-3"/>
          <w:sz w:val="24"/>
        </w:rPr>
        <w:t xml:space="preserve"> </w:t>
      </w:r>
      <w:r>
        <w:rPr>
          <w:sz w:val="24"/>
        </w:rPr>
        <w:t>as</w:t>
      </w:r>
      <w:r>
        <w:rPr>
          <w:spacing w:val="-6"/>
          <w:sz w:val="24"/>
        </w:rPr>
        <w:t xml:space="preserve"> </w:t>
      </w:r>
      <w:r>
        <w:rPr>
          <w:sz w:val="24"/>
        </w:rPr>
        <w:t>“</w:t>
      </w:r>
      <w:r>
        <w:rPr>
          <w:b/>
          <w:sz w:val="24"/>
        </w:rPr>
        <w:t>Default</w:t>
      </w:r>
      <w:r>
        <w:rPr>
          <w:b/>
          <w:spacing w:val="-9"/>
          <w:sz w:val="24"/>
        </w:rPr>
        <w:t xml:space="preserve"> </w:t>
      </w:r>
      <w:r>
        <w:rPr>
          <w:b/>
          <w:sz w:val="24"/>
        </w:rPr>
        <w:t>Notice</w:t>
      </w:r>
      <w:r>
        <w:rPr>
          <w:sz w:val="24"/>
        </w:rPr>
        <w:t>”)</w:t>
      </w:r>
      <w:r>
        <w:rPr>
          <w:spacing w:val="-9"/>
          <w:sz w:val="24"/>
        </w:rPr>
        <w:t xml:space="preserve"> </w:t>
      </w:r>
      <w:r>
        <w:rPr>
          <w:sz w:val="24"/>
        </w:rPr>
        <w:t>to</w:t>
      </w:r>
      <w:r>
        <w:rPr>
          <w:spacing w:val="-6"/>
          <w:sz w:val="24"/>
        </w:rPr>
        <w:t xml:space="preserve"> </w:t>
      </w:r>
      <w:r>
        <w:rPr>
          <w:sz w:val="24"/>
        </w:rPr>
        <w:t>the</w:t>
      </w:r>
      <w:r>
        <w:rPr>
          <w:spacing w:val="-7"/>
          <w:sz w:val="24"/>
        </w:rPr>
        <w:t xml:space="preserve"> </w:t>
      </w:r>
      <w:r>
        <w:rPr>
          <w:sz w:val="24"/>
        </w:rPr>
        <w:t>alleged</w:t>
      </w:r>
      <w:r>
        <w:rPr>
          <w:spacing w:val="-8"/>
          <w:sz w:val="24"/>
        </w:rPr>
        <w:t xml:space="preserve"> </w:t>
      </w:r>
      <w:r>
        <w:rPr>
          <w:sz w:val="24"/>
        </w:rPr>
        <w:t>Defaulting</w:t>
      </w:r>
      <w:r>
        <w:rPr>
          <w:spacing w:val="-8"/>
          <w:sz w:val="24"/>
        </w:rPr>
        <w:t xml:space="preserve"> </w:t>
      </w:r>
      <w:r>
        <w:rPr>
          <w:sz w:val="24"/>
        </w:rPr>
        <w:t>Party</w:t>
      </w:r>
      <w:r>
        <w:rPr>
          <w:spacing w:val="-8"/>
          <w:sz w:val="24"/>
        </w:rPr>
        <w:t xml:space="preserve"> </w:t>
      </w:r>
      <w:r>
        <w:rPr>
          <w:sz w:val="24"/>
        </w:rPr>
        <w:t>in</w:t>
      </w:r>
      <w:r>
        <w:rPr>
          <w:spacing w:val="-6"/>
          <w:sz w:val="24"/>
        </w:rPr>
        <w:t xml:space="preserve"> </w:t>
      </w:r>
      <w:r>
        <w:rPr>
          <w:sz w:val="24"/>
        </w:rPr>
        <w:t>accordance</w:t>
      </w:r>
      <w:r>
        <w:rPr>
          <w:spacing w:val="-2"/>
          <w:sz w:val="24"/>
        </w:rPr>
        <w:t xml:space="preserve"> </w:t>
      </w:r>
      <w:r>
        <w:rPr>
          <w:sz w:val="24"/>
        </w:rPr>
        <w:t>with</w:t>
      </w:r>
      <w:r>
        <w:rPr>
          <w:spacing w:val="-3"/>
          <w:sz w:val="24"/>
        </w:rPr>
        <w:t xml:space="preserve"> </w:t>
      </w:r>
      <w:r>
        <w:rPr>
          <w:sz w:val="24"/>
        </w:rPr>
        <w:t>Paragraph</w:t>
      </w:r>
      <w:r>
        <w:rPr>
          <w:spacing w:val="-3"/>
          <w:sz w:val="24"/>
        </w:rPr>
        <w:t xml:space="preserve"> </w:t>
      </w:r>
      <w:r>
        <w:rPr>
          <w:sz w:val="24"/>
        </w:rPr>
        <w:t>20 of this Agreement and indicating in said Default Notice all facts and information necessary for the alleged Defaulting Party to assess the alleged Default.</w:t>
      </w:r>
    </w:p>
    <w:p w14:paraId="2D618207" w14:textId="77777777" w:rsidR="00E02B22" w:rsidRDefault="00E02B22">
      <w:pPr>
        <w:pStyle w:val="BodyText"/>
        <w:spacing w:before="9"/>
        <w:rPr>
          <w:sz w:val="23"/>
        </w:rPr>
      </w:pPr>
    </w:p>
    <w:p w14:paraId="10C602B7" w14:textId="77777777" w:rsidR="00E02B22" w:rsidRDefault="00000000">
      <w:pPr>
        <w:pStyle w:val="ListParagraph"/>
        <w:numPr>
          <w:ilvl w:val="1"/>
          <w:numId w:val="2"/>
        </w:numPr>
        <w:tabs>
          <w:tab w:val="left" w:pos="1659"/>
        </w:tabs>
        <w:ind w:left="220" w:right="115" w:firstLine="1077"/>
        <w:jc w:val="both"/>
        <w:rPr>
          <w:sz w:val="24"/>
        </w:rPr>
      </w:pPr>
      <w:r>
        <w:rPr>
          <w:b/>
          <w:i/>
          <w:sz w:val="24"/>
          <w:u w:val="single"/>
        </w:rPr>
        <w:t>Instituting Legal Proceedings.</w:t>
      </w:r>
      <w:r>
        <w:rPr>
          <w:b/>
          <w:i/>
          <w:sz w:val="24"/>
        </w:rPr>
        <w:t xml:space="preserve"> </w:t>
      </w:r>
      <w:r>
        <w:rPr>
          <w:sz w:val="24"/>
        </w:rPr>
        <w:t>If the alleged Default indicated in the Default Notice</w:t>
      </w:r>
      <w:r>
        <w:rPr>
          <w:spacing w:val="-15"/>
          <w:sz w:val="24"/>
        </w:rPr>
        <w:t xml:space="preserve"> </w:t>
      </w:r>
      <w:r>
        <w:rPr>
          <w:sz w:val="24"/>
        </w:rPr>
        <w:t>is</w:t>
      </w:r>
      <w:r>
        <w:rPr>
          <w:spacing w:val="-15"/>
          <w:sz w:val="24"/>
        </w:rPr>
        <w:t xml:space="preserve"> </w:t>
      </w:r>
      <w:r>
        <w:rPr>
          <w:sz w:val="24"/>
        </w:rPr>
        <w:t>not</w:t>
      </w:r>
      <w:r>
        <w:rPr>
          <w:spacing w:val="-15"/>
          <w:sz w:val="24"/>
        </w:rPr>
        <w:t xml:space="preserve"> </w:t>
      </w:r>
      <w:r>
        <w:rPr>
          <w:sz w:val="24"/>
        </w:rPr>
        <w:t>resolved</w:t>
      </w:r>
      <w:r>
        <w:rPr>
          <w:spacing w:val="-15"/>
          <w:sz w:val="24"/>
        </w:rPr>
        <w:t xml:space="preserve"> </w:t>
      </w:r>
      <w:r>
        <w:rPr>
          <w:sz w:val="24"/>
        </w:rPr>
        <w:t>within</w:t>
      </w:r>
      <w:r>
        <w:rPr>
          <w:spacing w:val="-15"/>
          <w:sz w:val="24"/>
        </w:rPr>
        <w:t xml:space="preserve"> </w:t>
      </w:r>
      <w:r>
        <w:rPr>
          <w:sz w:val="24"/>
        </w:rPr>
        <w:t>thirty</w:t>
      </w:r>
      <w:r>
        <w:rPr>
          <w:spacing w:val="-15"/>
          <w:sz w:val="24"/>
        </w:rPr>
        <w:t xml:space="preserve"> </w:t>
      </w:r>
      <w:r>
        <w:rPr>
          <w:sz w:val="24"/>
        </w:rPr>
        <w:t>(30)</w:t>
      </w:r>
      <w:r>
        <w:rPr>
          <w:spacing w:val="-15"/>
          <w:sz w:val="24"/>
        </w:rPr>
        <w:t xml:space="preserve"> </w:t>
      </w:r>
      <w:r>
        <w:rPr>
          <w:sz w:val="24"/>
        </w:rPr>
        <w:t>days</w:t>
      </w:r>
      <w:r>
        <w:rPr>
          <w:spacing w:val="-15"/>
          <w:sz w:val="24"/>
        </w:rPr>
        <w:t xml:space="preserve"> </w:t>
      </w:r>
      <w:r>
        <w:rPr>
          <w:sz w:val="24"/>
        </w:rPr>
        <w:t>of</w:t>
      </w:r>
      <w:r>
        <w:rPr>
          <w:spacing w:val="-15"/>
          <w:sz w:val="24"/>
        </w:rPr>
        <w:t xml:space="preserve"> </w:t>
      </w:r>
      <w:r>
        <w:rPr>
          <w:sz w:val="24"/>
        </w:rPr>
        <w:t>delivery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Default</w:t>
      </w:r>
      <w:r>
        <w:rPr>
          <w:spacing w:val="-15"/>
          <w:sz w:val="24"/>
        </w:rPr>
        <w:t xml:space="preserve"> </w:t>
      </w:r>
      <w:r>
        <w:rPr>
          <w:sz w:val="24"/>
        </w:rPr>
        <w:t>Notice</w:t>
      </w:r>
      <w:r>
        <w:rPr>
          <w:spacing w:val="-15"/>
          <w:sz w:val="24"/>
        </w:rPr>
        <w:t xml:space="preserve"> </w:t>
      </w:r>
      <w:r>
        <w:rPr>
          <w:sz w:val="24"/>
        </w:rPr>
        <w:t>to</w:t>
      </w:r>
      <w:r>
        <w:rPr>
          <w:spacing w:val="-15"/>
          <w:sz w:val="24"/>
        </w:rPr>
        <w:t xml:space="preserve"> </w:t>
      </w:r>
      <w:r>
        <w:rPr>
          <w:sz w:val="24"/>
        </w:rPr>
        <w:t>Defaulting</w:t>
      </w:r>
      <w:r>
        <w:rPr>
          <w:spacing w:val="-15"/>
          <w:sz w:val="24"/>
        </w:rPr>
        <w:t xml:space="preserve"> </w:t>
      </w:r>
      <w:r>
        <w:rPr>
          <w:sz w:val="24"/>
        </w:rPr>
        <w:t>Party, then either Party may initiate legal proceedings regarding the alleged Default indicated in the Default Notice.</w:t>
      </w:r>
    </w:p>
    <w:p w14:paraId="1762D47D" w14:textId="77777777" w:rsidR="00E02B22" w:rsidRDefault="00E02B22">
      <w:pPr>
        <w:pStyle w:val="BodyText"/>
        <w:spacing w:before="10"/>
        <w:rPr>
          <w:sz w:val="30"/>
        </w:rPr>
      </w:pPr>
    </w:p>
    <w:p w14:paraId="457E871E" w14:textId="55EFC894" w:rsidR="00E02B22" w:rsidRDefault="00000000">
      <w:pPr>
        <w:pStyle w:val="ListParagraph"/>
        <w:numPr>
          <w:ilvl w:val="0"/>
          <w:numId w:val="2"/>
        </w:numPr>
        <w:tabs>
          <w:tab w:val="left" w:pos="939"/>
        </w:tabs>
        <w:spacing w:before="1"/>
        <w:ind w:right="115" w:firstLine="357"/>
        <w:jc w:val="both"/>
        <w:rPr>
          <w:sz w:val="24"/>
        </w:rPr>
      </w:pPr>
      <w:r>
        <w:rPr>
          <w:b/>
          <w:sz w:val="24"/>
          <w:u w:val="single"/>
        </w:rPr>
        <w:t>DAMAGES.</w:t>
      </w:r>
      <w:r>
        <w:rPr>
          <w:b/>
          <w:sz w:val="24"/>
        </w:rPr>
        <w:t xml:space="preserve"> </w:t>
      </w:r>
      <w:r>
        <w:rPr>
          <w:sz w:val="24"/>
        </w:rPr>
        <w:t>Each Party waives all claims and damages, and covenants not to sue</w:t>
      </w:r>
      <w:r w:rsidR="00CC4836">
        <w:rPr>
          <w:sz w:val="24"/>
        </w:rPr>
        <w:t xml:space="preserve"> </w:t>
      </w:r>
      <w:r>
        <w:rPr>
          <w:sz w:val="24"/>
        </w:rPr>
        <w:t xml:space="preserve">the other Party, for (including and without limitation) additional, consequential, continuing, statutory, exemplary or punitive, future, incidental, special, or prospective damages, including, but not limited to, lost profits, and any damages </w:t>
      </w:r>
      <w:proofErr w:type="gramStart"/>
      <w:r>
        <w:rPr>
          <w:sz w:val="24"/>
        </w:rPr>
        <w:t>in excess of</w:t>
      </w:r>
      <w:proofErr w:type="gramEnd"/>
      <w:r>
        <w:rPr>
          <w:sz w:val="24"/>
        </w:rPr>
        <w:t xml:space="preserve"> the amounts specifically described in this Paragraph 12. The remedies described in this Paragraph 12 have been agreed to by the Parties as a fair calculation of each Party’s actual</w:t>
      </w:r>
      <w:r w:rsidR="00CC4836">
        <w:rPr>
          <w:sz w:val="24"/>
        </w:rPr>
        <w:t xml:space="preserve"> </w:t>
      </w:r>
      <w:r>
        <w:rPr>
          <w:sz w:val="24"/>
        </w:rPr>
        <w:t>compensatory damages. Said remedy has not been</w:t>
      </w:r>
      <w:r>
        <w:rPr>
          <w:spacing w:val="-1"/>
          <w:sz w:val="24"/>
        </w:rPr>
        <w:t xml:space="preserve"> </w:t>
      </w:r>
      <w:r>
        <w:rPr>
          <w:sz w:val="24"/>
        </w:rPr>
        <w:t>established</w:t>
      </w:r>
      <w:r>
        <w:rPr>
          <w:spacing w:val="-1"/>
          <w:sz w:val="24"/>
        </w:rPr>
        <w:t xml:space="preserve"> </w:t>
      </w:r>
      <w:r>
        <w:rPr>
          <w:sz w:val="24"/>
        </w:rPr>
        <w:t>to</w:t>
      </w:r>
      <w:r>
        <w:rPr>
          <w:spacing w:val="-1"/>
          <w:sz w:val="24"/>
        </w:rPr>
        <w:t xml:space="preserve"> </w:t>
      </w:r>
      <w:r>
        <w:rPr>
          <w:sz w:val="24"/>
        </w:rPr>
        <w:t>penalize</w:t>
      </w:r>
      <w:r>
        <w:rPr>
          <w:spacing w:val="-2"/>
          <w:sz w:val="24"/>
        </w:rPr>
        <w:t xml:space="preserve"> </w:t>
      </w:r>
      <w:r>
        <w:rPr>
          <w:sz w:val="24"/>
        </w:rPr>
        <w:t>a</w:t>
      </w:r>
      <w:r>
        <w:rPr>
          <w:spacing w:val="-2"/>
          <w:sz w:val="24"/>
        </w:rPr>
        <w:t xml:space="preserve"> </w:t>
      </w:r>
      <w:r>
        <w:rPr>
          <w:sz w:val="24"/>
        </w:rPr>
        <w:t>Party</w:t>
      </w:r>
      <w:r>
        <w:rPr>
          <w:spacing w:val="-1"/>
          <w:sz w:val="24"/>
        </w:rPr>
        <w:t xml:space="preserve"> </w:t>
      </w:r>
      <w:r>
        <w:rPr>
          <w:sz w:val="24"/>
        </w:rPr>
        <w:t>for</w:t>
      </w:r>
      <w:r>
        <w:rPr>
          <w:spacing w:val="-1"/>
          <w:sz w:val="24"/>
        </w:rPr>
        <w:t xml:space="preserve"> </w:t>
      </w:r>
      <w:r>
        <w:rPr>
          <w:sz w:val="24"/>
        </w:rPr>
        <w:t>defaulting</w:t>
      </w:r>
      <w:r>
        <w:rPr>
          <w:spacing w:val="-10"/>
          <w:sz w:val="24"/>
        </w:rPr>
        <w:t xml:space="preserve"> </w:t>
      </w:r>
      <w:r>
        <w:rPr>
          <w:sz w:val="24"/>
        </w:rPr>
        <w:t>under</w:t>
      </w:r>
      <w:r>
        <w:rPr>
          <w:spacing w:val="-11"/>
          <w:sz w:val="24"/>
        </w:rPr>
        <w:t xml:space="preserve"> </w:t>
      </w:r>
      <w:r>
        <w:rPr>
          <w:sz w:val="24"/>
        </w:rPr>
        <w:t>this</w:t>
      </w:r>
      <w:r>
        <w:rPr>
          <w:spacing w:val="-7"/>
          <w:sz w:val="24"/>
        </w:rPr>
        <w:t xml:space="preserve"> </w:t>
      </w:r>
      <w:r>
        <w:rPr>
          <w:sz w:val="24"/>
        </w:rPr>
        <w:t>Agreement.</w:t>
      </w:r>
      <w:r>
        <w:rPr>
          <w:spacing w:val="40"/>
          <w:sz w:val="24"/>
        </w:rPr>
        <w:t xml:space="preserve"> </w:t>
      </w:r>
      <w:r>
        <w:rPr>
          <w:sz w:val="24"/>
        </w:rPr>
        <w:t>The</w:t>
      </w:r>
      <w:r>
        <w:rPr>
          <w:spacing w:val="-11"/>
          <w:sz w:val="24"/>
        </w:rPr>
        <w:t xml:space="preserve"> </w:t>
      </w:r>
      <w:r>
        <w:rPr>
          <w:sz w:val="24"/>
        </w:rPr>
        <w:t>sole</w:t>
      </w:r>
      <w:r>
        <w:rPr>
          <w:spacing w:val="-11"/>
          <w:sz w:val="24"/>
        </w:rPr>
        <w:t xml:space="preserve"> </w:t>
      </w:r>
      <w:r>
        <w:rPr>
          <w:sz w:val="24"/>
        </w:rPr>
        <w:t>and</w:t>
      </w:r>
      <w:r>
        <w:rPr>
          <w:spacing w:val="-7"/>
          <w:sz w:val="24"/>
        </w:rPr>
        <w:t xml:space="preserve"> </w:t>
      </w:r>
      <w:r>
        <w:rPr>
          <w:sz w:val="24"/>
        </w:rPr>
        <w:t>exclusive remedy for a Default of the terms</w:t>
      </w:r>
      <w:r w:rsidR="00CC4836">
        <w:rPr>
          <w:sz w:val="24"/>
        </w:rPr>
        <w:t xml:space="preserve"> </w:t>
      </w:r>
      <w:r>
        <w:rPr>
          <w:sz w:val="24"/>
        </w:rPr>
        <w:t>of this Agreement are as follows:</w:t>
      </w:r>
    </w:p>
    <w:p w14:paraId="22125D39" w14:textId="77777777" w:rsidR="00E02B22" w:rsidRDefault="00E02B22">
      <w:pPr>
        <w:pStyle w:val="BodyText"/>
      </w:pPr>
    </w:p>
    <w:p w14:paraId="358F0696" w14:textId="36A3C392" w:rsidR="00E02B22" w:rsidRDefault="00CC4836">
      <w:pPr>
        <w:pStyle w:val="ListParagraph"/>
        <w:numPr>
          <w:ilvl w:val="1"/>
          <w:numId w:val="2"/>
        </w:numPr>
        <w:tabs>
          <w:tab w:val="left" w:pos="1658"/>
        </w:tabs>
        <w:ind w:left="220" w:right="115" w:firstLine="1077"/>
        <w:jc w:val="both"/>
        <w:rPr>
          <w:sz w:val="24"/>
        </w:rPr>
      </w:pPr>
      <w:r w:rsidRPr="00CC4836">
        <w:rPr>
          <w:b/>
          <w:i/>
          <w:sz w:val="24"/>
          <w:u w:val="single"/>
        </w:rPr>
        <w:t xml:space="preserve">Canaan </w:t>
      </w:r>
      <w:r>
        <w:rPr>
          <w:b/>
          <w:i/>
          <w:sz w:val="24"/>
          <w:u w:val="single"/>
        </w:rPr>
        <w:t>as Defaulting Party.</w:t>
      </w:r>
      <w:r>
        <w:rPr>
          <w:b/>
          <w:i/>
          <w:spacing w:val="40"/>
          <w:sz w:val="24"/>
        </w:rPr>
        <w:t xml:space="preserve"> </w:t>
      </w:r>
      <w:r>
        <w:rPr>
          <w:sz w:val="24"/>
        </w:rPr>
        <w:t>If Canaan is the Defaulting Party, it shall have</w:t>
      </w:r>
      <w:r>
        <w:rPr>
          <w:spacing w:val="-13"/>
          <w:sz w:val="24"/>
        </w:rPr>
        <w:t xml:space="preserve"> </w:t>
      </w:r>
      <w:r>
        <w:rPr>
          <w:sz w:val="24"/>
        </w:rPr>
        <w:t>thirty</w:t>
      </w:r>
      <w:r>
        <w:rPr>
          <w:spacing w:val="-12"/>
          <w:sz w:val="24"/>
        </w:rPr>
        <w:t xml:space="preserve"> </w:t>
      </w:r>
      <w:r>
        <w:rPr>
          <w:sz w:val="24"/>
        </w:rPr>
        <w:t>(30)</w:t>
      </w:r>
      <w:r>
        <w:rPr>
          <w:spacing w:val="-13"/>
          <w:sz w:val="24"/>
        </w:rPr>
        <w:t xml:space="preserve"> </w:t>
      </w:r>
      <w:r>
        <w:rPr>
          <w:sz w:val="24"/>
        </w:rPr>
        <w:t>days</w:t>
      </w:r>
      <w:r>
        <w:rPr>
          <w:spacing w:val="-12"/>
          <w:sz w:val="24"/>
        </w:rPr>
        <w:t xml:space="preserve"> </w:t>
      </w:r>
      <w:r>
        <w:rPr>
          <w:sz w:val="24"/>
        </w:rPr>
        <w:t>from</w:t>
      </w:r>
      <w:r>
        <w:rPr>
          <w:spacing w:val="-12"/>
          <w:sz w:val="24"/>
        </w:rPr>
        <w:t xml:space="preserve"> </w:t>
      </w:r>
      <w:r>
        <w:rPr>
          <w:sz w:val="24"/>
        </w:rPr>
        <w:t>the</w:t>
      </w:r>
      <w:r>
        <w:rPr>
          <w:spacing w:val="-13"/>
          <w:sz w:val="24"/>
        </w:rPr>
        <w:t xml:space="preserve"> </w:t>
      </w:r>
      <w:r>
        <w:rPr>
          <w:sz w:val="24"/>
        </w:rPr>
        <w:t>date</w:t>
      </w:r>
      <w:r>
        <w:rPr>
          <w:spacing w:val="-13"/>
          <w:sz w:val="24"/>
        </w:rPr>
        <w:t xml:space="preserve"> </w:t>
      </w:r>
      <w:r>
        <w:rPr>
          <w:sz w:val="24"/>
        </w:rPr>
        <w:t>the</w:t>
      </w:r>
      <w:r>
        <w:rPr>
          <w:spacing w:val="-13"/>
          <w:sz w:val="24"/>
        </w:rPr>
        <w:t xml:space="preserve"> </w:t>
      </w:r>
      <w:r>
        <w:rPr>
          <w:sz w:val="24"/>
        </w:rPr>
        <w:t>Default</w:t>
      </w:r>
      <w:r>
        <w:rPr>
          <w:spacing w:val="-12"/>
          <w:sz w:val="24"/>
        </w:rPr>
        <w:t xml:space="preserve"> </w:t>
      </w:r>
      <w:r>
        <w:rPr>
          <w:sz w:val="24"/>
        </w:rPr>
        <w:t>Notice</w:t>
      </w:r>
      <w:r>
        <w:rPr>
          <w:spacing w:val="-13"/>
          <w:sz w:val="24"/>
        </w:rPr>
        <w:t xml:space="preserve"> </w:t>
      </w:r>
      <w:r>
        <w:rPr>
          <w:sz w:val="24"/>
        </w:rPr>
        <w:t>was</w:t>
      </w:r>
      <w:r>
        <w:rPr>
          <w:spacing w:val="-12"/>
          <w:sz w:val="24"/>
        </w:rPr>
        <w:t xml:space="preserve"> </w:t>
      </w:r>
      <w:r>
        <w:rPr>
          <w:sz w:val="24"/>
        </w:rPr>
        <w:t>provided</w:t>
      </w:r>
      <w:r>
        <w:rPr>
          <w:spacing w:val="-12"/>
          <w:sz w:val="24"/>
        </w:rPr>
        <w:t xml:space="preserve"> </w:t>
      </w:r>
      <w:r>
        <w:rPr>
          <w:sz w:val="24"/>
        </w:rPr>
        <w:t>by</w:t>
      </w:r>
      <w:r>
        <w:rPr>
          <w:spacing w:val="-12"/>
          <w:sz w:val="24"/>
        </w:rPr>
        <w:t xml:space="preserve"> </w:t>
      </w:r>
      <w:r>
        <w:rPr>
          <w:sz w:val="24"/>
        </w:rPr>
        <w:t>Buyer,</w:t>
      </w:r>
      <w:r>
        <w:rPr>
          <w:spacing w:val="-12"/>
          <w:sz w:val="24"/>
        </w:rPr>
        <w:t xml:space="preserve"> </w:t>
      </w:r>
      <w:r>
        <w:rPr>
          <w:sz w:val="24"/>
        </w:rPr>
        <w:t>to</w:t>
      </w:r>
      <w:r>
        <w:rPr>
          <w:spacing w:val="-12"/>
          <w:sz w:val="24"/>
        </w:rPr>
        <w:t xml:space="preserve"> </w:t>
      </w:r>
      <w:r>
        <w:rPr>
          <w:sz w:val="24"/>
        </w:rPr>
        <w:t>cure</w:t>
      </w:r>
      <w:r>
        <w:rPr>
          <w:spacing w:val="-13"/>
          <w:sz w:val="24"/>
        </w:rPr>
        <w:t xml:space="preserve"> </w:t>
      </w:r>
      <w:r>
        <w:rPr>
          <w:sz w:val="24"/>
        </w:rPr>
        <w:t>the</w:t>
      </w:r>
      <w:r>
        <w:rPr>
          <w:spacing w:val="-13"/>
          <w:sz w:val="24"/>
        </w:rPr>
        <w:t xml:space="preserve"> </w:t>
      </w:r>
      <w:r>
        <w:rPr>
          <w:sz w:val="24"/>
        </w:rPr>
        <w:t>Default. If</w:t>
      </w:r>
      <w:r>
        <w:rPr>
          <w:spacing w:val="-6"/>
          <w:sz w:val="24"/>
        </w:rPr>
        <w:t xml:space="preserve"> </w:t>
      </w:r>
      <w:r>
        <w:rPr>
          <w:sz w:val="24"/>
        </w:rPr>
        <w:t>the</w:t>
      </w:r>
      <w:r>
        <w:rPr>
          <w:spacing w:val="-6"/>
          <w:sz w:val="24"/>
        </w:rPr>
        <w:t xml:space="preserve"> </w:t>
      </w:r>
      <w:r>
        <w:rPr>
          <w:sz w:val="24"/>
        </w:rPr>
        <w:t>Default</w:t>
      </w:r>
      <w:r>
        <w:rPr>
          <w:spacing w:val="-4"/>
          <w:sz w:val="24"/>
        </w:rPr>
        <w:t xml:space="preserve"> </w:t>
      </w:r>
      <w:r>
        <w:rPr>
          <w:sz w:val="24"/>
        </w:rPr>
        <w:t>is</w:t>
      </w:r>
      <w:r>
        <w:rPr>
          <w:spacing w:val="-5"/>
          <w:sz w:val="24"/>
        </w:rPr>
        <w:t xml:space="preserve"> </w:t>
      </w:r>
      <w:r>
        <w:rPr>
          <w:sz w:val="24"/>
        </w:rPr>
        <w:t>uncured,</w:t>
      </w:r>
      <w:r>
        <w:rPr>
          <w:spacing w:val="-2"/>
          <w:sz w:val="24"/>
        </w:rPr>
        <w:t xml:space="preserve"> </w:t>
      </w:r>
      <w:r>
        <w:rPr>
          <w:sz w:val="24"/>
        </w:rPr>
        <w:t>Buyer</w:t>
      </w:r>
      <w:r>
        <w:rPr>
          <w:spacing w:val="-6"/>
          <w:sz w:val="24"/>
        </w:rPr>
        <w:t xml:space="preserve"> </w:t>
      </w:r>
      <w:r>
        <w:rPr>
          <w:sz w:val="24"/>
        </w:rPr>
        <w:t>shall</w:t>
      </w:r>
      <w:r>
        <w:rPr>
          <w:spacing w:val="-4"/>
          <w:sz w:val="24"/>
        </w:rPr>
        <w:t xml:space="preserve"> </w:t>
      </w:r>
      <w:r>
        <w:rPr>
          <w:sz w:val="24"/>
        </w:rPr>
        <w:t>be</w:t>
      </w:r>
      <w:r>
        <w:rPr>
          <w:spacing w:val="-6"/>
          <w:sz w:val="24"/>
        </w:rPr>
        <w:t xml:space="preserve"> </w:t>
      </w:r>
      <w:r>
        <w:rPr>
          <w:sz w:val="24"/>
        </w:rPr>
        <w:t>entitled</w:t>
      </w:r>
      <w:r>
        <w:rPr>
          <w:spacing w:val="-5"/>
          <w:sz w:val="24"/>
        </w:rPr>
        <w:t xml:space="preserve"> </w:t>
      </w:r>
      <w:r>
        <w:rPr>
          <w:sz w:val="24"/>
        </w:rPr>
        <w:t>to</w:t>
      </w:r>
      <w:r>
        <w:rPr>
          <w:spacing w:val="-5"/>
          <w:sz w:val="24"/>
        </w:rPr>
        <w:t xml:space="preserve"> </w:t>
      </w:r>
      <w:r>
        <w:rPr>
          <w:sz w:val="24"/>
        </w:rPr>
        <w:t>either</w:t>
      </w:r>
      <w:r>
        <w:rPr>
          <w:spacing w:val="-6"/>
          <w:sz w:val="24"/>
        </w:rPr>
        <w:t xml:space="preserve"> </w:t>
      </w:r>
      <w:r>
        <w:rPr>
          <w:sz w:val="24"/>
        </w:rPr>
        <w:t>a</w:t>
      </w:r>
      <w:r>
        <w:rPr>
          <w:spacing w:val="-6"/>
          <w:sz w:val="24"/>
        </w:rPr>
        <w:t xml:space="preserve"> </w:t>
      </w:r>
      <w:r>
        <w:rPr>
          <w:sz w:val="24"/>
        </w:rPr>
        <w:t>refund</w:t>
      </w:r>
      <w:r>
        <w:rPr>
          <w:spacing w:val="-5"/>
          <w:sz w:val="24"/>
        </w:rPr>
        <w:t xml:space="preserve"> </w:t>
      </w:r>
      <w:r>
        <w:rPr>
          <w:sz w:val="24"/>
        </w:rPr>
        <w:t>of</w:t>
      </w:r>
      <w:r>
        <w:rPr>
          <w:spacing w:val="-6"/>
          <w:sz w:val="24"/>
        </w:rPr>
        <w:t xml:space="preserve"> </w:t>
      </w:r>
      <w:r>
        <w:rPr>
          <w:sz w:val="24"/>
        </w:rPr>
        <w:t>the</w:t>
      </w:r>
      <w:r>
        <w:rPr>
          <w:spacing w:val="-3"/>
          <w:sz w:val="24"/>
        </w:rPr>
        <w:t xml:space="preserve"> </w:t>
      </w:r>
      <w:r>
        <w:rPr>
          <w:sz w:val="24"/>
        </w:rPr>
        <w:t>Initial</w:t>
      </w:r>
      <w:r>
        <w:rPr>
          <w:spacing w:val="-4"/>
          <w:sz w:val="24"/>
        </w:rPr>
        <w:t xml:space="preserve"> </w:t>
      </w:r>
      <w:r>
        <w:rPr>
          <w:sz w:val="24"/>
        </w:rPr>
        <w:t>Payment</w:t>
      </w:r>
      <w:r>
        <w:rPr>
          <w:spacing w:val="-4"/>
          <w:sz w:val="24"/>
        </w:rPr>
        <w:t xml:space="preserve"> </w:t>
      </w:r>
      <w:r>
        <w:rPr>
          <w:sz w:val="24"/>
        </w:rPr>
        <w:t>less</w:t>
      </w:r>
      <w:r>
        <w:rPr>
          <w:spacing w:val="-5"/>
          <w:sz w:val="24"/>
        </w:rPr>
        <w:t xml:space="preserve"> </w:t>
      </w:r>
      <w:r>
        <w:rPr>
          <w:sz w:val="24"/>
        </w:rPr>
        <w:t>any monies</w:t>
      </w:r>
      <w:r>
        <w:rPr>
          <w:spacing w:val="-8"/>
          <w:sz w:val="24"/>
        </w:rPr>
        <w:t xml:space="preserve"> </w:t>
      </w:r>
      <w:r>
        <w:rPr>
          <w:sz w:val="24"/>
        </w:rPr>
        <w:t>due</w:t>
      </w:r>
      <w:r>
        <w:rPr>
          <w:spacing w:val="-9"/>
          <w:sz w:val="24"/>
        </w:rPr>
        <w:t xml:space="preserve"> </w:t>
      </w:r>
      <w:r>
        <w:rPr>
          <w:sz w:val="24"/>
        </w:rPr>
        <w:t>(invoiced</w:t>
      </w:r>
      <w:r>
        <w:rPr>
          <w:spacing w:val="-8"/>
          <w:sz w:val="24"/>
        </w:rPr>
        <w:t xml:space="preserve"> </w:t>
      </w:r>
      <w:r>
        <w:rPr>
          <w:sz w:val="24"/>
        </w:rPr>
        <w:t>or</w:t>
      </w:r>
      <w:r>
        <w:rPr>
          <w:spacing w:val="-9"/>
          <w:sz w:val="24"/>
        </w:rPr>
        <w:t xml:space="preserve"> </w:t>
      </w:r>
      <w:r>
        <w:rPr>
          <w:sz w:val="24"/>
        </w:rPr>
        <w:t>yet</w:t>
      </w:r>
      <w:r>
        <w:rPr>
          <w:spacing w:val="-8"/>
          <w:sz w:val="24"/>
        </w:rPr>
        <w:t xml:space="preserve"> </w:t>
      </w:r>
      <w:r>
        <w:rPr>
          <w:sz w:val="24"/>
        </w:rPr>
        <w:t>to</w:t>
      </w:r>
      <w:r>
        <w:rPr>
          <w:spacing w:val="-8"/>
          <w:sz w:val="24"/>
        </w:rPr>
        <w:t xml:space="preserve"> </w:t>
      </w:r>
      <w:r>
        <w:rPr>
          <w:sz w:val="24"/>
        </w:rPr>
        <w:t>be</w:t>
      </w:r>
      <w:r>
        <w:rPr>
          <w:spacing w:val="-9"/>
          <w:sz w:val="24"/>
        </w:rPr>
        <w:t xml:space="preserve"> </w:t>
      </w:r>
      <w:r>
        <w:rPr>
          <w:sz w:val="24"/>
        </w:rPr>
        <w:t>invoiced).</w:t>
      </w:r>
      <w:r>
        <w:rPr>
          <w:spacing w:val="-8"/>
          <w:sz w:val="24"/>
        </w:rPr>
        <w:t xml:space="preserve"> </w:t>
      </w:r>
      <w:r>
        <w:rPr>
          <w:sz w:val="24"/>
        </w:rPr>
        <w:t>Canaan</w:t>
      </w:r>
      <w:r>
        <w:rPr>
          <w:spacing w:val="-10"/>
          <w:sz w:val="24"/>
        </w:rPr>
        <w:t xml:space="preserve"> </w:t>
      </w:r>
      <w:r>
        <w:rPr>
          <w:sz w:val="24"/>
        </w:rPr>
        <w:t>shall</w:t>
      </w:r>
      <w:r>
        <w:rPr>
          <w:spacing w:val="-8"/>
          <w:sz w:val="24"/>
        </w:rPr>
        <w:t xml:space="preserve"> </w:t>
      </w:r>
      <w:r>
        <w:rPr>
          <w:sz w:val="24"/>
        </w:rPr>
        <w:t>make</w:t>
      </w:r>
      <w:r>
        <w:rPr>
          <w:spacing w:val="-9"/>
          <w:sz w:val="24"/>
        </w:rPr>
        <w:t xml:space="preserve"> </w:t>
      </w:r>
      <w:r>
        <w:rPr>
          <w:sz w:val="24"/>
        </w:rPr>
        <w:t>said</w:t>
      </w:r>
      <w:r>
        <w:rPr>
          <w:spacing w:val="-8"/>
          <w:sz w:val="24"/>
        </w:rPr>
        <w:t xml:space="preserve"> </w:t>
      </w:r>
      <w:r>
        <w:rPr>
          <w:sz w:val="24"/>
        </w:rPr>
        <w:t>payment</w:t>
      </w:r>
      <w:r>
        <w:rPr>
          <w:spacing w:val="-8"/>
          <w:sz w:val="24"/>
        </w:rPr>
        <w:t xml:space="preserve"> </w:t>
      </w:r>
      <w:r>
        <w:rPr>
          <w:sz w:val="24"/>
        </w:rPr>
        <w:t>to</w:t>
      </w:r>
      <w:r>
        <w:rPr>
          <w:spacing w:val="-8"/>
          <w:sz w:val="24"/>
        </w:rPr>
        <w:t xml:space="preserve"> </w:t>
      </w:r>
      <w:r>
        <w:rPr>
          <w:sz w:val="24"/>
        </w:rPr>
        <w:t>Buyer</w:t>
      </w:r>
      <w:r>
        <w:rPr>
          <w:spacing w:val="-9"/>
          <w:sz w:val="24"/>
        </w:rPr>
        <w:t xml:space="preserve"> </w:t>
      </w:r>
      <w:r>
        <w:rPr>
          <w:sz w:val="24"/>
        </w:rPr>
        <w:t>within ninety (90) days of the Termination Date of this Agreement.</w:t>
      </w:r>
    </w:p>
    <w:p w14:paraId="4AFC68C8" w14:textId="77777777" w:rsidR="00E02B22" w:rsidRDefault="00E02B22">
      <w:pPr>
        <w:pStyle w:val="BodyText"/>
        <w:spacing w:before="2"/>
      </w:pPr>
    </w:p>
    <w:p w14:paraId="504C94A6" w14:textId="1DCFB7EB" w:rsidR="00E02B22" w:rsidRDefault="00000000">
      <w:pPr>
        <w:pStyle w:val="ListParagraph"/>
        <w:numPr>
          <w:ilvl w:val="1"/>
          <w:numId w:val="2"/>
        </w:numPr>
        <w:tabs>
          <w:tab w:val="left" w:pos="1659"/>
        </w:tabs>
        <w:ind w:left="220" w:firstLine="1077"/>
        <w:jc w:val="both"/>
        <w:rPr>
          <w:sz w:val="24"/>
        </w:rPr>
      </w:pPr>
      <w:r>
        <w:rPr>
          <w:b/>
          <w:i/>
          <w:sz w:val="24"/>
          <w:u w:val="single"/>
        </w:rPr>
        <w:t>Buyer as Defaulting Party.</w:t>
      </w:r>
      <w:r>
        <w:rPr>
          <w:b/>
          <w:i/>
          <w:spacing w:val="40"/>
          <w:sz w:val="24"/>
        </w:rPr>
        <w:t xml:space="preserve"> </w:t>
      </w:r>
      <w:r>
        <w:rPr>
          <w:sz w:val="24"/>
        </w:rPr>
        <w:t xml:space="preserve">If </w:t>
      </w:r>
      <w:proofErr w:type="gramStart"/>
      <w:r>
        <w:rPr>
          <w:sz w:val="24"/>
        </w:rPr>
        <w:t>Buyer</w:t>
      </w:r>
      <w:proofErr w:type="gramEnd"/>
      <w:r>
        <w:rPr>
          <w:spacing w:val="-1"/>
          <w:sz w:val="24"/>
        </w:rPr>
        <w:t xml:space="preserve"> </w:t>
      </w:r>
      <w:r>
        <w:rPr>
          <w:sz w:val="24"/>
        </w:rPr>
        <w:t>is the</w:t>
      </w:r>
      <w:r>
        <w:rPr>
          <w:spacing w:val="-1"/>
          <w:sz w:val="24"/>
        </w:rPr>
        <w:t xml:space="preserve"> </w:t>
      </w:r>
      <w:r>
        <w:rPr>
          <w:sz w:val="24"/>
        </w:rPr>
        <w:t xml:space="preserve">Defaulting Party, </w:t>
      </w:r>
      <w:r w:rsidR="00EE6EC5">
        <w:rPr>
          <w:sz w:val="24"/>
        </w:rPr>
        <w:t>Canaan</w:t>
      </w:r>
      <w:r>
        <w:rPr>
          <w:spacing w:val="-1"/>
          <w:sz w:val="24"/>
        </w:rPr>
        <w:t xml:space="preserve"> </w:t>
      </w:r>
      <w:r>
        <w:rPr>
          <w:sz w:val="24"/>
        </w:rPr>
        <w:t>shall be entitled to an amount equal to the number of Gopher Tortoises yet to be paid for under this Agreement</w:t>
      </w:r>
      <w:r>
        <w:rPr>
          <w:spacing w:val="-10"/>
          <w:sz w:val="24"/>
        </w:rPr>
        <w:t xml:space="preserve"> </w:t>
      </w:r>
      <w:r>
        <w:rPr>
          <w:sz w:val="24"/>
        </w:rPr>
        <w:t>multiplied</w:t>
      </w:r>
      <w:r>
        <w:rPr>
          <w:spacing w:val="-12"/>
          <w:sz w:val="24"/>
        </w:rPr>
        <w:t xml:space="preserve"> </w:t>
      </w:r>
      <w:r>
        <w:rPr>
          <w:sz w:val="24"/>
        </w:rPr>
        <w:t>by</w:t>
      </w:r>
      <w:r>
        <w:rPr>
          <w:spacing w:val="-11"/>
          <w:sz w:val="24"/>
        </w:rPr>
        <w:t xml:space="preserve"> </w:t>
      </w:r>
      <w:r>
        <w:rPr>
          <w:sz w:val="24"/>
        </w:rPr>
        <w:t>the</w:t>
      </w:r>
      <w:r>
        <w:rPr>
          <w:spacing w:val="-13"/>
          <w:sz w:val="24"/>
        </w:rPr>
        <w:t xml:space="preserve"> </w:t>
      </w:r>
      <w:r>
        <w:rPr>
          <w:sz w:val="24"/>
        </w:rPr>
        <w:t>Per</w:t>
      </w:r>
      <w:r>
        <w:rPr>
          <w:spacing w:val="-11"/>
          <w:sz w:val="24"/>
        </w:rPr>
        <w:t xml:space="preserve"> </w:t>
      </w:r>
      <w:r>
        <w:rPr>
          <w:sz w:val="24"/>
        </w:rPr>
        <w:t>GT</w:t>
      </w:r>
      <w:r>
        <w:rPr>
          <w:spacing w:val="-12"/>
          <w:sz w:val="24"/>
        </w:rPr>
        <w:t xml:space="preserve"> </w:t>
      </w:r>
      <w:r>
        <w:rPr>
          <w:sz w:val="24"/>
        </w:rPr>
        <w:t>Rate.</w:t>
      </w:r>
      <w:r>
        <w:rPr>
          <w:spacing w:val="-8"/>
          <w:sz w:val="24"/>
        </w:rPr>
        <w:t xml:space="preserve"> </w:t>
      </w:r>
      <w:r>
        <w:rPr>
          <w:sz w:val="24"/>
        </w:rPr>
        <w:t>If</w:t>
      </w:r>
      <w:r>
        <w:rPr>
          <w:spacing w:val="-11"/>
          <w:sz w:val="24"/>
        </w:rPr>
        <w:t xml:space="preserve"> </w:t>
      </w:r>
      <w:r>
        <w:rPr>
          <w:sz w:val="24"/>
        </w:rPr>
        <w:t>Buyer</w:t>
      </w:r>
      <w:r>
        <w:rPr>
          <w:spacing w:val="-11"/>
          <w:sz w:val="24"/>
        </w:rPr>
        <w:t xml:space="preserve"> </w:t>
      </w:r>
      <w:r>
        <w:rPr>
          <w:sz w:val="24"/>
        </w:rPr>
        <w:t>is</w:t>
      </w:r>
      <w:r>
        <w:rPr>
          <w:spacing w:val="-12"/>
          <w:sz w:val="24"/>
        </w:rPr>
        <w:t xml:space="preserve"> </w:t>
      </w:r>
      <w:r>
        <w:rPr>
          <w:sz w:val="24"/>
        </w:rPr>
        <w:t>the</w:t>
      </w:r>
      <w:r>
        <w:rPr>
          <w:spacing w:val="-13"/>
          <w:sz w:val="24"/>
        </w:rPr>
        <w:t xml:space="preserve"> </w:t>
      </w:r>
      <w:r>
        <w:rPr>
          <w:sz w:val="24"/>
        </w:rPr>
        <w:t>Defaulting</w:t>
      </w:r>
      <w:r>
        <w:rPr>
          <w:spacing w:val="-12"/>
          <w:sz w:val="24"/>
        </w:rPr>
        <w:t xml:space="preserve"> </w:t>
      </w:r>
      <w:r>
        <w:rPr>
          <w:sz w:val="24"/>
        </w:rPr>
        <w:t>Party,</w:t>
      </w:r>
      <w:r>
        <w:rPr>
          <w:spacing w:val="-11"/>
          <w:sz w:val="24"/>
        </w:rPr>
        <w:t xml:space="preserve"> </w:t>
      </w:r>
      <w:r>
        <w:rPr>
          <w:sz w:val="24"/>
        </w:rPr>
        <w:t>Buyer</w:t>
      </w:r>
      <w:r>
        <w:rPr>
          <w:spacing w:val="-13"/>
          <w:sz w:val="24"/>
        </w:rPr>
        <w:t xml:space="preserve"> </w:t>
      </w:r>
      <w:r>
        <w:rPr>
          <w:sz w:val="24"/>
        </w:rPr>
        <w:t>shall</w:t>
      </w:r>
      <w:r>
        <w:rPr>
          <w:spacing w:val="-12"/>
          <w:sz w:val="24"/>
        </w:rPr>
        <w:t xml:space="preserve"> </w:t>
      </w:r>
      <w:r>
        <w:rPr>
          <w:sz w:val="24"/>
        </w:rPr>
        <w:t>also</w:t>
      </w:r>
      <w:r>
        <w:rPr>
          <w:spacing w:val="-11"/>
          <w:sz w:val="24"/>
        </w:rPr>
        <w:t xml:space="preserve"> </w:t>
      </w:r>
      <w:r>
        <w:rPr>
          <w:sz w:val="24"/>
        </w:rPr>
        <w:t xml:space="preserve">work diligently with </w:t>
      </w:r>
      <w:r w:rsidR="00EE6EC5">
        <w:rPr>
          <w:sz w:val="24"/>
        </w:rPr>
        <w:t>Canaan</w:t>
      </w:r>
      <w:r>
        <w:rPr>
          <w:sz w:val="24"/>
        </w:rPr>
        <w:t xml:space="preserve"> and FWC to </w:t>
      </w:r>
      <w:r>
        <w:t>close out the Donor Site</w:t>
      </w:r>
      <w:r>
        <w:rPr>
          <w:spacing w:val="40"/>
        </w:rPr>
        <w:t xml:space="preserve"> </w:t>
      </w:r>
      <w:r>
        <w:t xml:space="preserve">FWC permit, </w:t>
      </w:r>
      <w:r>
        <w:rPr>
          <w:sz w:val="24"/>
        </w:rPr>
        <w:t>void and close any remaining</w:t>
      </w:r>
      <w:r>
        <w:rPr>
          <w:spacing w:val="49"/>
          <w:sz w:val="24"/>
        </w:rPr>
        <w:t xml:space="preserve"> </w:t>
      </w:r>
      <w:r>
        <w:rPr>
          <w:sz w:val="24"/>
        </w:rPr>
        <w:t>reservations,</w:t>
      </w:r>
      <w:r>
        <w:rPr>
          <w:spacing w:val="50"/>
          <w:sz w:val="24"/>
        </w:rPr>
        <w:t xml:space="preserve"> </w:t>
      </w:r>
      <w:r>
        <w:rPr>
          <w:sz w:val="24"/>
        </w:rPr>
        <w:t>and</w:t>
      </w:r>
      <w:r>
        <w:rPr>
          <w:spacing w:val="50"/>
          <w:sz w:val="24"/>
        </w:rPr>
        <w:t xml:space="preserve"> </w:t>
      </w:r>
      <w:r>
        <w:rPr>
          <w:sz w:val="24"/>
        </w:rPr>
        <w:t>remove</w:t>
      </w:r>
      <w:r>
        <w:rPr>
          <w:spacing w:val="49"/>
          <w:sz w:val="24"/>
        </w:rPr>
        <w:t xml:space="preserve"> </w:t>
      </w:r>
      <w:r>
        <w:rPr>
          <w:sz w:val="24"/>
        </w:rPr>
        <w:t>any</w:t>
      </w:r>
      <w:r>
        <w:rPr>
          <w:spacing w:val="50"/>
          <w:sz w:val="24"/>
        </w:rPr>
        <w:t xml:space="preserve"> </w:t>
      </w:r>
      <w:r>
        <w:rPr>
          <w:sz w:val="24"/>
        </w:rPr>
        <w:t>encumbrance</w:t>
      </w:r>
      <w:r>
        <w:rPr>
          <w:spacing w:val="49"/>
          <w:sz w:val="24"/>
        </w:rPr>
        <w:t xml:space="preserve"> </w:t>
      </w:r>
      <w:r>
        <w:rPr>
          <w:sz w:val="24"/>
        </w:rPr>
        <w:t>on</w:t>
      </w:r>
      <w:r>
        <w:rPr>
          <w:spacing w:val="50"/>
          <w:sz w:val="24"/>
        </w:rPr>
        <w:t xml:space="preserve"> </w:t>
      </w:r>
      <w:r w:rsidR="00EE6EC5">
        <w:rPr>
          <w:sz w:val="24"/>
        </w:rPr>
        <w:t>Canaan’s</w:t>
      </w:r>
      <w:r>
        <w:rPr>
          <w:sz w:val="24"/>
        </w:rPr>
      </w:r>
      <w:r>
        <w:rPr>
          <w:spacing w:val="50"/>
          <w:sz w:val="24"/>
        </w:rPr>
        <w:t xml:space="preserve"> </w:t>
      </w:r>
      <w:r>
        <w:rPr>
          <w:sz w:val="24"/>
        </w:rPr>
        <w:t>Lands</w:t>
      </w:r>
      <w:r>
        <w:rPr>
          <w:spacing w:val="51"/>
          <w:sz w:val="24"/>
        </w:rPr>
        <w:t xml:space="preserve"> </w:t>
      </w:r>
      <w:r>
        <w:rPr>
          <w:sz w:val="24"/>
        </w:rPr>
        <w:t>caused</w:t>
      </w:r>
      <w:r>
        <w:rPr>
          <w:spacing w:val="50"/>
          <w:sz w:val="24"/>
        </w:rPr>
        <w:t xml:space="preserve"> </w:t>
      </w:r>
      <w:r>
        <w:rPr>
          <w:sz w:val="24"/>
        </w:rPr>
        <w:t>by</w:t>
      </w:r>
      <w:r>
        <w:rPr>
          <w:spacing w:val="50"/>
          <w:sz w:val="24"/>
        </w:rPr>
        <w:t xml:space="preserve"> </w:t>
      </w:r>
      <w:r>
        <w:rPr>
          <w:spacing w:val="-5"/>
          <w:sz w:val="24"/>
        </w:rPr>
        <w:t>the</w:t>
      </w:r>
    </w:p>
    <w:p w14:paraId="24EF95E6" w14:textId="77777777" w:rsidR="00E02B22" w:rsidRDefault="00E02B22">
      <w:pPr>
        <w:jc w:val="both"/>
        <w:rPr>
          <w:sz w:val="24"/>
        </w:rPr>
        <w:sectPr w:rsidR="00E02B22">
          <w:pgSz w:w="12240" w:h="15840"/>
          <w:pgMar w:top="1640" w:right="1320" w:bottom="980" w:left="1320" w:header="0" w:footer="784" w:gutter="0"/>
          <w:cols w:space="720"/>
        </w:sectPr>
      </w:pPr>
    </w:p>
    <w:p w14:paraId="16565A1F" w14:textId="77777777" w:rsidR="00E02B22" w:rsidRDefault="00000000">
      <w:pPr>
        <w:pStyle w:val="BodyText"/>
        <w:spacing w:before="79"/>
        <w:ind w:left="220"/>
      </w:pPr>
      <w:r>
        <w:lastRenderedPageBreak/>
        <w:t>Reservation</w:t>
      </w:r>
      <w:r>
        <w:rPr>
          <w:spacing w:val="-2"/>
        </w:rPr>
        <w:t xml:space="preserve"> </w:t>
      </w:r>
      <w:r>
        <w:t>Letter. Time</w:t>
      </w:r>
      <w:r>
        <w:rPr>
          <w:spacing w:val="-2"/>
        </w:rPr>
        <w:t xml:space="preserve"> </w:t>
      </w:r>
      <w:r>
        <w:t>is</w:t>
      </w:r>
      <w:r>
        <w:rPr>
          <w:spacing w:val="-2"/>
        </w:rPr>
        <w:t xml:space="preserve"> </w:t>
      </w:r>
      <w:r>
        <w:t>of</w:t>
      </w:r>
      <w:r>
        <w:rPr>
          <w:spacing w:val="-2"/>
        </w:rPr>
        <w:t xml:space="preserve"> </w:t>
      </w:r>
      <w:r>
        <w:t>the</w:t>
      </w:r>
      <w:r>
        <w:rPr>
          <w:spacing w:val="-2"/>
        </w:rPr>
        <w:t xml:space="preserve"> essence.</w:t>
      </w:r>
    </w:p>
    <w:p w14:paraId="09CC0845" w14:textId="77777777" w:rsidR="00E02B22" w:rsidRDefault="00E02B22">
      <w:pPr>
        <w:pStyle w:val="BodyText"/>
        <w:spacing w:before="4"/>
      </w:pPr>
    </w:p>
    <w:p w14:paraId="7365EA99" w14:textId="77777777" w:rsidR="00E02B22" w:rsidRDefault="00000000">
      <w:pPr>
        <w:pStyle w:val="Heading1"/>
        <w:numPr>
          <w:ilvl w:val="0"/>
          <w:numId w:val="2"/>
        </w:numPr>
        <w:tabs>
          <w:tab w:val="left" w:pos="940"/>
        </w:tabs>
        <w:spacing w:before="1"/>
        <w:ind w:left="940" w:hanging="362"/>
        <w:rPr>
          <w:u w:val="none"/>
        </w:rPr>
      </w:pPr>
      <w:bookmarkStart w:id="5" w:name="13._TERMINATION."/>
      <w:bookmarkEnd w:id="5"/>
      <w:r>
        <w:rPr>
          <w:spacing w:val="-2"/>
        </w:rPr>
        <w:t>TERMINATION.</w:t>
      </w:r>
    </w:p>
    <w:p w14:paraId="27E5DDE1" w14:textId="77777777" w:rsidR="00E02B22" w:rsidRDefault="00E02B22">
      <w:pPr>
        <w:pStyle w:val="BodyText"/>
        <w:spacing w:before="1"/>
        <w:rPr>
          <w:b/>
        </w:rPr>
      </w:pPr>
    </w:p>
    <w:p w14:paraId="387DC29A" w14:textId="77777777" w:rsidR="00E02B22" w:rsidRDefault="00000000">
      <w:pPr>
        <w:pStyle w:val="ListParagraph"/>
        <w:numPr>
          <w:ilvl w:val="1"/>
          <w:numId w:val="2"/>
        </w:numPr>
        <w:tabs>
          <w:tab w:val="left" w:pos="1658"/>
        </w:tabs>
        <w:spacing w:before="90"/>
        <w:ind w:left="220" w:right="115" w:firstLine="1077"/>
        <w:jc w:val="both"/>
        <w:rPr>
          <w:sz w:val="24"/>
        </w:rPr>
      </w:pPr>
      <w:r>
        <w:rPr>
          <w:b/>
          <w:i/>
          <w:sz w:val="24"/>
          <w:u w:val="single"/>
        </w:rPr>
        <w:t>Termination for Cause.</w:t>
      </w:r>
      <w:r>
        <w:rPr>
          <w:b/>
          <w:i/>
          <w:sz w:val="24"/>
        </w:rPr>
        <w:t xml:space="preserve"> </w:t>
      </w:r>
      <w:r>
        <w:rPr>
          <w:sz w:val="24"/>
        </w:rPr>
        <w:t>Either Party may terminate this Agreement,</w:t>
      </w:r>
      <w:r>
        <w:rPr>
          <w:spacing w:val="-15"/>
          <w:sz w:val="24"/>
        </w:rPr>
        <w:t xml:space="preserve"> </w:t>
      </w:r>
      <w:r>
        <w:rPr>
          <w:sz w:val="24"/>
        </w:rPr>
        <w:t>without penalty, and without notice, if: 1) the other Party has been adjudicated in Default by a Court of competent</w:t>
      </w:r>
      <w:r>
        <w:rPr>
          <w:spacing w:val="-1"/>
          <w:sz w:val="24"/>
        </w:rPr>
        <w:t xml:space="preserve"> </w:t>
      </w:r>
      <w:r>
        <w:rPr>
          <w:sz w:val="24"/>
        </w:rPr>
        <w:t>jurisdiction;</w:t>
      </w:r>
      <w:r>
        <w:rPr>
          <w:spacing w:val="-1"/>
          <w:sz w:val="24"/>
        </w:rPr>
        <w:t xml:space="preserve"> </w:t>
      </w:r>
      <w:r>
        <w:rPr>
          <w:sz w:val="24"/>
        </w:rPr>
        <w:t>or,</w:t>
      </w:r>
      <w:r>
        <w:rPr>
          <w:spacing w:val="-1"/>
          <w:sz w:val="24"/>
        </w:rPr>
        <w:t xml:space="preserve"> </w:t>
      </w:r>
      <w:r>
        <w:rPr>
          <w:sz w:val="24"/>
        </w:rPr>
        <w:t>if</w:t>
      </w:r>
      <w:r>
        <w:rPr>
          <w:spacing w:val="-2"/>
          <w:sz w:val="24"/>
        </w:rPr>
        <w:t xml:space="preserve"> </w:t>
      </w:r>
      <w:r>
        <w:rPr>
          <w:sz w:val="24"/>
        </w:rPr>
        <w:t>2) the</w:t>
      </w:r>
      <w:r>
        <w:rPr>
          <w:spacing w:val="-2"/>
          <w:sz w:val="24"/>
        </w:rPr>
        <w:t xml:space="preserve"> </w:t>
      </w:r>
      <w:r>
        <w:rPr>
          <w:sz w:val="24"/>
        </w:rPr>
        <w:t>Parties</w:t>
      </w:r>
      <w:r>
        <w:rPr>
          <w:spacing w:val="-1"/>
          <w:sz w:val="24"/>
        </w:rPr>
        <w:t xml:space="preserve"> </w:t>
      </w:r>
      <w:proofErr w:type="gramStart"/>
      <w:r>
        <w:rPr>
          <w:sz w:val="24"/>
        </w:rPr>
        <w:t>enter</w:t>
      </w:r>
      <w:r>
        <w:rPr>
          <w:spacing w:val="-2"/>
          <w:sz w:val="24"/>
        </w:rPr>
        <w:t xml:space="preserve"> </w:t>
      </w:r>
      <w:r>
        <w:rPr>
          <w:sz w:val="24"/>
        </w:rPr>
        <w:t>into</w:t>
      </w:r>
      <w:proofErr w:type="gramEnd"/>
      <w:r>
        <w:rPr>
          <w:spacing w:val="-1"/>
          <w:sz w:val="24"/>
        </w:rPr>
        <w:t xml:space="preserve"> </w:t>
      </w:r>
      <w:r>
        <w:rPr>
          <w:sz w:val="24"/>
        </w:rPr>
        <w:t>a</w:t>
      </w:r>
      <w:r>
        <w:rPr>
          <w:spacing w:val="-2"/>
          <w:sz w:val="24"/>
        </w:rPr>
        <w:t xml:space="preserve"> </w:t>
      </w:r>
      <w:r>
        <w:rPr>
          <w:sz w:val="24"/>
        </w:rPr>
        <w:t>settlement where</w:t>
      </w:r>
      <w:r>
        <w:rPr>
          <w:spacing w:val="-2"/>
          <w:sz w:val="24"/>
        </w:rPr>
        <w:t xml:space="preserve"> </w:t>
      </w:r>
      <w:r>
        <w:rPr>
          <w:sz w:val="24"/>
        </w:rPr>
        <w:t>the</w:t>
      </w:r>
      <w:r>
        <w:rPr>
          <w:spacing w:val="-2"/>
          <w:sz w:val="24"/>
        </w:rPr>
        <w:t xml:space="preserve"> </w:t>
      </w:r>
      <w:r>
        <w:rPr>
          <w:sz w:val="24"/>
        </w:rPr>
        <w:t>Parties jointly agree to terminate the Agreement (hereinafter referred to as “</w:t>
      </w:r>
      <w:r>
        <w:rPr>
          <w:b/>
          <w:sz w:val="24"/>
        </w:rPr>
        <w:t>Termination for Cause</w:t>
      </w:r>
      <w:r>
        <w:rPr>
          <w:sz w:val="24"/>
        </w:rPr>
        <w:t>”). Either Party may</w:t>
      </w:r>
      <w:r>
        <w:rPr>
          <w:spacing w:val="-8"/>
          <w:sz w:val="24"/>
        </w:rPr>
        <w:t xml:space="preserve"> </w:t>
      </w:r>
      <w:r>
        <w:rPr>
          <w:sz w:val="24"/>
        </w:rPr>
        <w:t>waive</w:t>
      </w:r>
      <w:r>
        <w:rPr>
          <w:spacing w:val="-9"/>
          <w:sz w:val="24"/>
        </w:rPr>
        <w:t xml:space="preserve"> </w:t>
      </w:r>
      <w:r>
        <w:rPr>
          <w:sz w:val="24"/>
        </w:rPr>
        <w:t>its</w:t>
      </w:r>
      <w:r>
        <w:rPr>
          <w:spacing w:val="-8"/>
          <w:sz w:val="24"/>
        </w:rPr>
        <w:t xml:space="preserve"> </w:t>
      </w:r>
      <w:r>
        <w:rPr>
          <w:sz w:val="24"/>
        </w:rPr>
        <w:t>right</w:t>
      </w:r>
      <w:r>
        <w:rPr>
          <w:spacing w:val="-8"/>
          <w:sz w:val="24"/>
        </w:rPr>
        <w:t xml:space="preserve"> </w:t>
      </w:r>
      <w:r>
        <w:rPr>
          <w:sz w:val="24"/>
        </w:rPr>
        <w:t>to</w:t>
      </w:r>
      <w:r>
        <w:rPr>
          <w:spacing w:val="-11"/>
          <w:sz w:val="24"/>
        </w:rPr>
        <w:t xml:space="preserve"> </w:t>
      </w:r>
      <w:r>
        <w:rPr>
          <w:sz w:val="24"/>
        </w:rPr>
        <w:t>Termination</w:t>
      </w:r>
      <w:r>
        <w:rPr>
          <w:spacing w:val="-8"/>
          <w:sz w:val="24"/>
        </w:rPr>
        <w:t xml:space="preserve"> </w:t>
      </w:r>
      <w:r>
        <w:rPr>
          <w:sz w:val="24"/>
        </w:rPr>
        <w:t>for</w:t>
      </w:r>
      <w:r>
        <w:rPr>
          <w:spacing w:val="-9"/>
          <w:sz w:val="24"/>
        </w:rPr>
        <w:t xml:space="preserve"> </w:t>
      </w:r>
      <w:r>
        <w:rPr>
          <w:sz w:val="24"/>
        </w:rPr>
        <w:t>Cause;</w:t>
      </w:r>
      <w:r>
        <w:rPr>
          <w:spacing w:val="-8"/>
          <w:sz w:val="24"/>
        </w:rPr>
        <w:t xml:space="preserve"> </w:t>
      </w:r>
      <w:r>
        <w:rPr>
          <w:sz w:val="24"/>
        </w:rPr>
        <w:t>however,</w:t>
      </w:r>
      <w:r>
        <w:rPr>
          <w:spacing w:val="-8"/>
          <w:sz w:val="24"/>
        </w:rPr>
        <w:t xml:space="preserve"> </w:t>
      </w:r>
      <w:r>
        <w:rPr>
          <w:sz w:val="24"/>
        </w:rPr>
        <w:t>the</w:t>
      </w:r>
      <w:r>
        <w:rPr>
          <w:spacing w:val="-9"/>
          <w:sz w:val="24"/>
        </w:rPr>
        <w:t xml:space="preserve"> </w:t>
      </w:r>
      <w:r>
        <w:rPr>
          <w:sz w:val="24"/>
        </w:rPr>
        <w:t>non-defaulting</w:t>
      </w:r>
      <w:r>
        <w:rPr>
          <w:spacing w:val="-8"/>
          <w:sz w:val="24"/>
        </w:rPr>
        <w:t xml:space="preserve"> </w:t>
      </w:r>
      <w:r>
        <w:rPr>
          <w:sz w:val="24"/>
        </w:rPr>
        <w:t>Party</w:t>
      </w:r>
      <w:r>
        <w:rPr>
          <w:spacing w:val="-8"/>
          <w:sz w:val="24"/>
        </w:rPr>
        <w:t xml:space="preserve"> </w:t>
      </w:r>
      <w:r>
        <w:rPr>
          <w:sz w:val="24"/>
        </w:rPr>
        <w:t>is</w:t>
      </w:r>
      <w:r>
        <w:rPr>
          <w:spacing w:val="-8"/>
          <w:sz w:val="24"/>
        </w:rPr>
        <w:t xml:space="preserve"> </w:t>
      </w:r>
      <w:r>
        <w:rPr>
          <w:sz w:val="24"/>
        </w:rPr>
        <w:t>not</w:t>
      </w:r>
      <w:r>
        <w:rPr>
          <w:spacing w:val="-10"/>
          <w:sz w:val="24"/>
        </w:rPr>
        <w:t xml:space="preserve"> </w:t>
      </w:r>
      <w:r>
        <w:rPr>
          <w:sz w:val="24"/>
        </w:rPr>
        <w:t>entitled</w:t>
      </w:r>
      <w:r>
        <w:rPr>
          <w:spacing w:val="-8"/>
          <w:sz w:val="24"/>
        </w:rPr>
        <w:t xml:space="preserve"> </w:t>
      </w:r>
      <w:r>
        <w:rPr>
          <w:sz w:val="24"/>
        </w:rPr>
        <w:t>to any remedies or damages, as described in Paragraph 12 above, whether through formal adjudication or through negotiated settlement, unless and until Termination for Cause has occurred. A waiver of a Party’s right to terminate will not constitute a continuing waiver.</w:t>
      </w:r>
    </w:p>
    <w:p w14:paraId="4B9F5AD2" w14:textId="77777777" w:rsidR="00E02B22" w:rsidRDefault="00E02B22">
      <w:pPr>
        <w:pStyle w:val="BodyText"/>
      </w:pPr>
    </w:p>
    <w:p w14:paraId="3B6C1211" w14:textId="1A723D81" w:rsidR="00E02B22" w:rsidRDefault="00000000">
      <w:pPr>
        <w:pStyle w:val="ListParagraph"/>
        <w:numPr>
          <w:ilvl w:val="1"/>
          <w:numId w:val="2"/>
        </w:numPr>
        <w:tabs>
          <w:tab w:val="left" w:pos="1659"/>
        </w:tabs>
        <w:ind w:left="220" w:right="114" w:firstLine="1077"/>
        <w:jc w:val="both"/>
        <w:rPr>
          <w:sz w:val="24"/>
        </w:rPr>
      </w:pPr>
      <w:r>
        <w:rPr>
          <w:b/>
          <w:i/>
          <w:sz w:val="24"/>
          <w:u w:val="single"/>
        </w:rPr>
        <w:t>Termination for Listing on Endangered Species List.</w:t>
      </w:r>
      <w:r>
        <w:rPr>
          <w:b/>
          <w:i/>
          <w:sz w:val="24"/>
        </w:rPr>
        <w:t xml:space="preserve"> </w:t>
      </w:r>
      <w:r>
        <w:rPr>
          <w:sz w:val="24"/>
        </w:rPr>
        <w:t>If the Gopher Tortoise is federally</w:t>
      </w:r>
      <w:r>
        <w:rPr>
          <w:spacing w:val="-6"/>
          <w:sz w:val="24"/>
        </w:rPr>
        <w:t xml:space="preserve"> </w:t>
      </w:r>
      <w:r>
        <w:rPr>
          <w:sz w:val="24"/>
        </w:rPr>
        <w:t>listed</w:t>
      </w:r>
      <w:r>
        <w:rPr>
          <w:spacing w:val="-6"/>
          <w:sz w:val="24"/>
        </w:rPr>
        <w:t xml:space="preserve"> </w:t>
      </w:r>
      <w:r>
        <w:rPr>
          <w:sz w:val="24"/>
        </w:rPr>
        <w:t>under</w:t>
      </w:r>
      <w:r>
        <w:rPr>
          <w:spacing w:val="-7"/>
          <w:sz w:val="24"/>
        </w:rPr>
        <w:t xml:space="preserve"> </w:t>
      </w:r>
      <w:r>
        <w:rPr>
          <w:sz w:val="24"/>
        </w:rPr>
        <w:t>the</w:t>
      </w:r>
      <w:r>
        <w:rPr>
          <w:spacing w:val="-7"/>
          <w:sz w:val="24"/>
        </w:rPr>
        <w:t xml:space="preserve"> </w:t>
      </w:r>
      <w:r>
        <w:rPr>
          <w:sz w:val="24"/>
        </w:rPr>
        <w:t>Endangered</w:t>
      </w:r>
      <w:r>
        <w:rPr>
          <w:spacing w:val="-6"/>
          <w:sz w:val="24"/>
        </w:rPr>
        <w:t xml:space="preserve"> </w:t>
      </w:r>
      <w:r>
        <w:rPr>
          <w:sz w:val="24"/>
        </w:rPr>
        <w:t>Species</w:t>
      </w:r>
      <w:r>
        <w:rPr>
          <w:spacing w:val="-6"/>
          <w:sz w:val="24"/>
        </w:rPr>
        <w:t xml:space="preserve"> </w:t>
      </w:r>
      <w:r>
        <w:rPr>
          <w:sz w:val="24"/>
        </w:rPr>
        <w:t>Act</w:t>
      </w:r>
      <w:r>
        <w:rPr>
          <w:spacing w:val="-3"/>
          <w:sz w:val="24"/>
        </w:rPr>
        <w:t xml:space="preserve"> </w:t>
      </w:r>
      <w:r>
        <w:rPr>
          <w:sz w:val="24"/>
        </w:rPr>
        <w:t>and</w:t>
      </w:r>
      <w:r>
        <w:rPr>
          <w:spacing w:val="-6"/>
          <w:sz w:val="24"/>
        </w:rPr>
        <w:t xml:space="preserve"> </w:t>
      </w:r>
      <w:r>
        <w:rPr>
          <w:sz w:val="24"/>
        </w:rPr>
        <w:t>such</w:t>
      </w:r>
      <w:r>
        <w:rPr>
          <w:spacing w:val="-6"/>
          <w:sz w:val="24"/>
        </w:rPr>
        <w:t xml:space="preserve"> </w:t>
      </w:r>
      <w:r>
        <w:rPr>
          <w:sz w:val="24"/>
        </w:rPr>
        <w:t>listing</w:t>
      </w:r>
      <w:r>
        <w:rPr>
          <w:spacing w:val="-6"/>
          <w:sz w:val="24"/>
        </w:rPr>
        <w:t xml:space="preserve"> </w:t>
      </w:r>
      <w:r>
        <w:rPr>
          <w:sz w:val="24"/>
        </w:rPr>
        <w:t>materially</w:t>
      </w:r>
      <w:r>
        <w:rPr>
          <w:spacing w:val="-6"/>
          <w:sz w:val="24"/>
        </w:rPr>
        <w:t xml:space="preserve"> </w:t>
      </w:r>
      <w:r>
        <w:rPr>
          <w:sz w:val="24"/>
        </w:rPr>
        <w:t>limits,</w:t>
      </w:r>
      <w:r>
        <w:rPr>
          <w:spacing w:val="-6"/>
          <w:sz w:val="24"/>
        </w:rPr>
        <w:t xml:space="preserve"> </w:t>
      </w:r>
      <w:r>
        <w:rPr>
          <w:sz w:val="24"/>
        </w:rPr>
        <w:t>prohibits,</w:t>
      </w:r>
      <w:r>
        <w:rPr>
          <w:spacing w:val="-6"/>
          <w:sz w:val="24"/>
        </w:rPr>
        <w:t xml:space="preserve"> </w:t>
      </w:r>
      <w:r>
        <w:rPr>
          <w:sz w:val="24"/>
        </w:rPr>
        <w:t>or prevents</w:t>
      </w:r>
      <w:r>
        <w:rPr>
          <w:spacing w:val="-13"/>
          <w:sz w:val="24"/>
        </w:rPr>
        <w:t xml:space="preserve"> </w:t>
      </w:r>
      <w:r>
        <w:rPr>
          <w:sz w:val="24"/>
        </w:rPr>
        <w:t>the</w:t>
      </w:r>
      <w:r>
        <w:rPr>
          <w:spacing w:val="-9"/>
          <w:sz w:val="24"/>
        </w:rPr>
        <w:t xml:space="preserve"> </w:t>
      </w:r>
      <w:r>
        <w:rPr>
          <w:sz w:val="24"/>
        </w:rPr>
        <w:t>further</w:t>
      </w:r>
      <w:r>
        <w:rPr>
          <w:spacing w:val="-9"/>
          <w:sz w:val="24"/>
        </w:rPr>
        <w:t xml:space="preserve"> </w:t>
      </w:r>
      <w:r>
        <w:rPr>
          <w:sz w:val="24"/>
        </w:rPr>
        <w:t>relocation</w:t>
      </w:r>
      <w:r>
        <w:rPr>
          <w:spacing w:val="-8"/>
          <w:sz w:val="24"/>
        </w:rPr>
        <w:t xml:space="preserve"> </w:t>
      </w:r>
      <w:r>
        <w:rPr>
          <w:sz w:val="24"/>
        </w:rPr>
        <w:t>of</w:t>
      </w:r>
      <w:r>
        <w:rPr>
          <w:spacing w:val="-9"/>
          <w:sz w:val="24"/>
        </w:rPr>
        <w:t xml:space="preserve"> </w:t>
      </w:r>
      <w:r>
        <w:rPr>
          <w:sz w:val="24"/>
        </w:rPr>
        <w:t>Gopher</w:t>
      </w:r>
      <w:r>
        <w:rPr>
          <w:spacing w:val="-9"/>
          <w:sz w:val="24"/>
        </w:rPr>
        <w:t xml:space="preserve"> </w:t>
      </w:r>
      <w:r>
        <w:rPr>
          <w:sz w:val="24"/>
        </w:rPr>
        <w:t>Tortoises</w:t>
      </w:r>
      <w:r>
        <w:rPr>
          <w:spacing w:val="-8"/>
          <w:sz w:val="24"/>
        </w:rPr>
        <w:t xml:space="preserve"> </w:t>
      </w:r>
      <w:r>
        <w:rPr>
          <w:sz w:val="24"/>
        </w:rPr>
        <w:t>from</w:t>
      </w:r>
      <w:r>
        <w:rPr>
          <w:spacing w:val="-8"/>
          <w:sz w:val="24"/>
        </w:rPr>
        <w:t xml:space="preserve"> </w:t>
      </w:r>
      <w:r>
        <w:rPr>
          <w:sz w:val="24"/>
        </w:rPr>
        <w:t>Donor</w:t>
      </w:r>
      <w:r>
        <w:rPr>
          <w:spacing w:val="-9"/>
          <w:sz w:val="24"/>
        </w:rPr>
        <w:t xml:space="preserve"> </w:t>
      </w:r>
      <w:r>
        <w:rPr>
          <w:sz w:val="24"/>
        </w:rPr>
        <w:t>Site(s)</w:t>
      </w:r>
      <w:r>
        <w:rPr>
          <w:spacing w:val="-9"/>
          <w:sz w:val="24"/>
        </w:rPr>
        <w:t xml:space="preserve"> </w:t>
      </w:r>
      <w:r>
        <w:rPr>
          <w:sz w:val="24"/>
        </w:rPr>
        <w:t>to</w:t>
      </w:r>
      <w:r>
        <w:rPr>
          <w:spacing w:val="-15"/>
          <w:sz w:val="24"/>
        </w:rPr>
        <w:t xml:space="preserve"> </w:t>
      </w:r>
      <w:r>
        <w:rPr>
          <w:sz w:val="24"/>
        </w:rPr>
        <w:t>Recipient</w:t>
      </w:r>
      <w:r>
        <w:rPr>
          <w:spacing w:val="-15"/>
          <w:sz w:val="24"/>
        </w:rPr>
        <w:t xml:space="preserve"> </w:t>
      </w:r>
      <w:r>
        <w:rPr>
          <w:sz w:val="24"/>
        </w:rPr>
        <w:t>Site(s),</w:t>
      </w:r>
      <w:r>
        <w:rPr>
          <w:spacing w:val="-15"/>
          <w:sz w:val="24"/>
        </w:rPr>
        <w:t xml:space="preserve"> </w:t>
      </w:r>
      <w:r>
        <w:rPr>
          <w:sz w:val="24"/>
        </w:rPr>
        <w:t>either Party may terminate this Agreement with thirty (30) days’ written</w:t>
      </w:r>
      <w:r w:rsidR="00171A6D">
        <w:rPr>
          <w:sz w:val="24"/>
        </w:rPr>
        <w:t xml:space="preserve"> </w:t>
      </w:r>
      <w:r>
        <w:rPr>
          <w:sz w:val="24"/>
        </w:rPr>
        <w:t xml:space="preserve">notice, without liability or </w:t>
      </w:r>
      <w:r>
        <w:rPr>
          <w:spacing w:val="-2"/>
          <w:sz w:val="24"/>
        </w:rPr>
        <w:t>penalty.</w:t>
      </w:r>
    </w:p>
    <w:p w14:paraId="3BFDDF9B" w14:textId="77777777" w:rsidR="00E02B22" w:rsidRDefault="00E02B22">
      <w:pPr>
        <w:pStyle w:val="BodyText"/>
        <w:spacing w:before="1"/>
        <w:rPr>
          <w:sz w:val="25"/>
        </w:rPr>
      </w:pPr>
    </w:p>
    <w:p w14:paraId="15781773" w14:textId="27F4D1CA" w:rsidR="00E02B22" w:rsidRDefault="00000000">
      <w:pPr>
        <w:pStyle w:val="BodyText"/>
        <w:ind w:left="220" w:right="115"/>
        <w:jc w:val="both"/>
      </w:pPr>
      <w:r>
        <w:rPr>
          <w:spacing w:val="-2"/>
        </w:rPr>
        <w:t>In</w:t>
      </w:r>
      <w:r>
        <w:rPr>
          <w:spacing w:val="-13"/>
        </w:rPr>
        <w:t xml:space="preserve"> </w:t>
      </w:r>
      <w:r>
        <w:rPr>
          <w:spacing w:val="-2"/>
        </w:rPr>
        <w:t>the</w:t>
      </w:r>
      <w:r>
        <w:rPr>
          <w:spacing w:val="-13"/>
        </w:rPr>
        <w:t xml:space="preserve"> </w:t>
      </w:r>
      <w:r>
        <w:rPr>
          <w:spacing w:val="-2"/>
        </w:rPr>
        <w:t>event</w:t>
      </w:r>
      <w:r>
        <w:rPr>
          <w:spacing w:val="-13"/>
        </w:rPr>
        <w:t xml:space="preserve"> </w:t>
      </w:r>
      <w:r>
        <w:rPr>
          <w:spacing w:val="-2"/>
        </w:rPr>
        <w:t>of</w:t>
      </w:r>
      <w:r>
        <w:rPr>
          <w:spacing w:val="-13"/>
        </w:rPr>
        <w:t xml:space="preserve"> </w:t>
      </w:r>
      <w:r>
        <w:rPr>
          <w:spacing w:val="-2"/>
        </w:rPr>
        <w:t>a</w:t>
      </w:r>
      <w:r>
        <w:rPr>
          <w:spacing w:val="-9"/>
        </w:rPr>
        <w:t xml:space="preserve"> </w:t>
      </w:r>
      <w:r>
        <w:rPr>
          <w:spacing w:val="-2"/>
        </w:rPr>
        <w:t>termination</w:t>
      </w:r>
      <w:r>
        <w:rPr>
          <w:spacing w:val="-7"/>
        </w:rPr>
        <w:t xml:space="preserve"> </w:t>
      </w:r>
      <w:r>
        <w:rPr>
          <w:spacing w:val="-2"/>
        </w:rPr>
        <w:t>of</w:t>
      </w:r>
      <w:r>
        <w:rPr>
          <w:spacing w:val="-13"/>
        </w:rPr>
        <w:t xml:space="preserve"> </w:t>
      </w:r>
      <w:r>
        <w:rPr>
          <w:spacing w:val="-2"/>
        </w:rPr>
        <w:t>this</w:t>
      </w:r>
      <w:r>
        <w:rPr>
          <w:spacing w:val="-13"/>
        </w:rPr>
        <w:t xml:space="preserve"> </w:t>
      </w:r>
      <w:r>
        <w:rPr>
          <w:spacing w:val="-2"/>
        </w:rPr>
        <w:t>Agreement</w:t>
      </w:r>
      <w:r>
        <w:rPr>
          <w:spacing w:val="-13"/>
        </w:rPr>
        <w:t xml:space="preserve"> </w:t>
      </w:r>
      <w:r>
        <w:rPr>
          <w:spacing w:val="-2"/>
        </w:rPr>
        <w:t>under</w:t>
      </w:r>
      <w:r>
        <w:rPr>
          <w:spacing w:val="-10"/>
        </w:rPr>
        <w:t xml:space="preserve"> </w:t>
      </w:r>
      <w:r>
        <w:rPr>
          <w:spacing w:val="-2"/>
        </w:rPr>
        <w:t>this</w:t>
      </w:r>
      <w:r>
        <w:rPr>
          <w:spacing w:val="-7"/>
        </w:rPr>
        <w:t xml:space="preserve"> </w:t>
      </w:r>
      <w:r>
        <w:rPr>
          <w:spacing w:val="-2"/>
        </w:rPr>
        <w:t>Paragraph 13.b.,</w:t>
      </w:r>
      <w:r>
        <w:rPr>
          <w:spacing w:val="-7"/>
        </w:rPr>
        <w:t xml:space="preserve"> </w:t>
      </w:r>
      <w:r w:rsidR="00EE6EC5">
        <w:t>Canaan</w:t>
      </w:r>
      <w:r>
        <w:rPr>
          <w:spacing w:val="-8"/>
        </w:rPr>
        <w:t xml:space="preserve"> </w:t>
      </w:r>
      <w:r>
        <w:rPr>
          <w:spacing w:val="-2"/>
        </w:rPr>
        <w:t>shall</w:t>
      </w:r>
      <w:r>
        <w:rPr>
          <w:spacing w:val="-6"/>
        </w:rPr>
        <w:t xml:space="preserve"> </w:t>
      </w:r>
      <w:r>
        <w:rPr>
          <w:spacing w:val="-2"/>
        </w:rPr>
        <w:t xml:space="preserve">refund, </w:t>
      </w:r>
      <w:r>
        <w:t>without</w:t>
      </w:r>
      <w:r>
        <w:rPr>
          <w:spacing w:val="-15"/>
        </w:rPr>
        <w:t xml:space="preserve"> </w:t>
      </w:r>
      <w:r>
        <w:t>invoice</w:t>
      </w:r>
      <w:r>
        <w:rPr>
          <w:spacing w:val="-15"/>
        </w:rPr>
        <w:t xml:space="preserve"> </w:t>
      </w:r>
      <w:r>
        <w:t>and</w:t>
      </w:r>
      <w:r>
        <w:rPr>
          <w:spacing w:val="-15"/>
        </w:rPr>
        <w:t xml:space="preserve"> </w:t>
      </w:r>
      <w:r>
        <w:t>within</w:t>
      </w:r>
      <w:r>
        <w:rPr>
          <w:spacing w:val="-15"/>
        </w:rPr>
        <w:t xml:space="preserve"> </w:t>
      </w:r>
      <w:r>
        <w:t>ninety</w:t>
      </w:r>
      <w:r>
        <w:rPr>
          <w:spacing w:val="-15"/>
        </w:rPr>
        <w:t xml:space="preserve"> </w:t>
      </w:r>
      <w:r>
        <w:t>(90)</w:t>
      </w:r>
      <w:r>
        <w:rPr>
          <w:spacing w:val="-15"/>
        </w:rPr>
        <w:t xml:space="preserve"> </w:t>
      </w:r>
      <w:r>
        <w:t>days</w:t>
      </w:r>
      <w:r>
        <w:rPr>
          <w:spacing w:val="-15"/>
        </w:rPr>
        <w:t xml:space="preserve"> </w:t>
      </w:r>
      <w:r>
        <w:t>after</w:t>
      </w:r>
      <w:r>
        <w:rPr>
          <w:spacing w:val="-15"/>
        </w:rPr>
        <w:t xml:space="preserve"> </w:t>
      </w:r>
      <w:r>
        <w:t>the</w:t>
      </w:r>
      <w:r>
        <w:rPr>
          <w:spacing w:val="-15"/>
        </w:rPr>
        <w:t xml:space="preserve"> </w:t>
      </w:r>
      <w:r>
        <w:t>Termination</w:t>
      </w:r>
      <w:r>
        <w:rPr>
          <w:spacing w:val="-15"/>
        </w:rPr>
        <w:t xml:space="preserve"> </w:t>
      </w:r>
      <w:r>
        <w:t>Date,</w:t>
      </w:r>
      <w:r>
        <w:rPr>
          <w:spacing w:val="-15"/>
        </w:rPr>
        <w:t xml:space="preserve"> </w:t>
      </w:r>
      <w:r>
        <w:t>to</w:t>
      </w:r>
      <w:r>
        <w:rPr>
          <w:spacing w:val="-15"/>
        </w:rPr>
        <w:t xml:space="preserve"> </w:t>
      </w:r>
      <w:r>
        <w:t>Buyer,</w:t>
      </w:r>
      <w:r>
        <w:rPr>
          <w:spacing w:val="-15"/>
        </w:rPr>
        <w:t xml:space="preserve"> </w:t>
      </w:r>
      <w:r>
        <w:t>an</w:t>
      </w:r>
      <w:r>
        <w:rPr>
          <w:spacing w:val="-15"/>
        </w:rPr>
        <w:t xml:space="preserve"> </w:t>
      </w:r>
      <w:r>
        <w:t>amount</w:t>
      </w:r>
      <w:r>
        <w:rPr>
          <w:spacing w:val="-15"/>
        </w:rPr>
        <w:t xml:space="preserve"> </w:t>
      </w:r>
      <w:r>
        <w:t>equal to</w:t>
      </w:r>
      <w:r>
        <w:rPr>
          <w:spacing w:val="-12"/>
        </w:rPr>
        <w:t xml:space="preserve"> </w:t>
      </w:r>
      <w:r>
        <w:t>50%</w:t>
      </w:r>
      <w:r>
        <w:rPr>
          <w:spacing w:val="-9"/>
        </w:rPr>
        <w:t xml:space="preserve"> </w:t>
      </w:r>
      <w:r>
        <w:t>of</w:t>
      </w:r>
      <w:r>
        <w:rPr>
          <w:spacing w:val="-9"/>
        </w:rPr>
        <w:t xml:space="preserve"> </w:t>
      </w:r>
      <w:r>
        <w:t>the</w:t>
      </w:r>
      <w:r>
        <w:rPr>
          <w:spacing w:val="-10"/>
        </w:rPr>
        <w:t xml:space="preserve"> </w:t>
      </w:r>
      <w:r>
        <w:t>amount</w:t>
      </w:r>
      <w:r>
        <w:rPr>
          <w:spacing w:val="-11"/>
        </w:rPr>
        <w:t xml:space="preserve"> </w:t>
      </w:r>
      <w:r>
        <w:t>of</w:t>
      </w:r>
      <w:r>
        <w:rPr>
          <w:spacing w:val="-12"/>
        </w:rPr>
        <w:t xml:space="preserve"> </w:t>
      </w:r>
      <w:r>
        <w:t>capacity</w:t>
      </w:r>
      <w:r>
        <w:rPr>
          <w:spacing w:val="-9"/>
        </w:rPr>
        <w:t xml:space="preserve"> </w:t>
      </w:r>
      <w:r>
        <w:t>remaining</w:t>
      </w:r>
      <w:r>
        <w:rPr>
          <w:spacing w:val="-9"/>
        </w:rPr>
        <w:t xml:space="preserve"> </w:t>
      </w:r>
      <w:r>
        <w:t>under</w:t>
      </w:r>
      <w:r>
        <w:rPr>
          <w:spacing w:val="-7"/>
        </w:rPr>
        <w:t xml:space="preserve"> </w:t>
      </w:r>
      <w:r>
        <w:t>this</w:t>
      </w:r>
      <w:r>
        <w:rPr>
          <w:spacing w:val="-8"/>
        </w:rPr>
        <w:t xml:space="preserve"> </w:t>
      </w:r>
      <w:r>
        <w:t>Agreement</w:t>
      </w:r>
      <w:r>
        <w:rPr>
          <w:spacing w:val="-8"/>
        </w:rPr>
        <w:t xml:space="preserve"> </w:t>
      </w:r>
      <w:r>
        <w:t>multiplied</w:t>
      </w:r>
      <w:r>
        <w:rPr>
          <w:spacing w:val="-9"/>
        </w:rPr>
        <w:t xml:space="preserve"> </w:t>
      </w:r>
      <w:r>
        <w:t>by</w:t>
      </w:r>
      <w:r>
        <w:rPr>
          <w:spacing w:val="-9"/>
        </w:rPr>
        <w:t xml:space="preserve"> </w:t>
      </w:r>
      <w:r>
        <w:t>the</w:t>
      </w:r>
      <w:r>
        <w:rPr>
          <w:spacing w:val="-10"/>
        </w:rPr>
        <w:t xml:space="preserve"> </w:t>
      </w:r>
      <w:r>
        <w:t>Per</w:t>
      </w:r>
      <w:r>
        <w:rPr>
          <w:spacing w:val="-9"/>
        </w:rPr>
        <w:t xml:space="preserve"> </w:t>
      </w:r>
      <w:r>
        <w:t>GT</w:t>
      </w:r>
      <w:r>
        <w:rPr>
          <w:spacing w:val="-9"/>
        </w:rPr>
        <w:t xml:space="preserve"> </w:t>
      </w:r>
      <w:r>
        <w:rPr>
          <w:spacing w:val="-2"/>
        </w:rPr>
        <w:t>Rate.</w:t>
      </w:r>
    </w:p>
    <w:p w14:paraId="3B285DF6" w14:textId="77777777" w:rsidR="00E02B22" w:rsidRDefault="00E02B22">
      <w:pPr>
        <w:pStyle w:val="BodyText"/>
        <w:spacing w:before="10"/>
        <w:rPr>
          <w:sz w:val="30"/>
        </w:rPr>
      </w:pPr>
    </w:p>
    <w:p w14:paraId="16A96F46" w14:textId="2BAE3C48" w:rsidR="00E02B22" w:rsidRDefault="00000000">
      <w:pPr>
        <w:pStyle w:val="BodyText"/>
        <w:spacing w:line="276" w:lineRule="auto"/>
        <w:ind w:left="220" w:right="114"/>
        <w:jc w:val="both"/>
      </w:pPr>
      <w:r>
        <w:t xml:space="preserve">If the Agreement is terminated, pursuant to the terms contained in this Paragraph 13.b., Buyer will work diligently and in good faith with FWC and </w:t>
      </w:r>
      <w:r w:rsidR="00EE6EC5">
        <w:t>Canaan</w:t>
      </w:r>
      <w:r>
        <w:t xml:space="preserve"> to remove any</w:t>
      </w:r>
      <w:r w:rsidR="00171A6D">
        <w:t xml:space="preserve"> </w:t>
      </w:r>
      <w:r>
        <w:t xml:space="preserve">encumbrance or regulatory requirements on lands owned by </w:t>
      </w:r>
      <w:r w:rsidR="00EE6EC5">
        <w:t>Canaan</w:t>
      </w:r>
      <w:r>
        <w:t xml:space="preserve"> caused by the Reservation Letter or Buyer’s permit(s).</w:t>
      </w:r>
    </w:p>
    <w:p w14:paraId="7D1EA026" w14:textId="77777777" w:rsidR="00E02B22" w:rsidRDefault="00E02B22">
      <w:pPr>
        <w:pStyle w:val="BodyText"/>
      </w:pPr>
    </w:p>
    <w:p w14:paraId="1AF2DC33" w14:textId="257F6B9A" w:rsidR="00E02B22" w:rsidRDefault="00000000">
      <w:pPr>
        <w:pStyle w:val="ListParagraph"/>
        <w:numPr>
          <w:ilvl w:val="0"/>
          <w:numId w:val="2"/>
        </w:numPr>
        <w:tabs>
          <w:tab w:val="left" w:pos="939"/>
        </w:tabs>
        <w:ind w:right="115" w:firstLine="357"/>
        <w:jc w:val="both"/>
        <w:rPr>
          <w:sz w:val="24"/>
        </w:rPr>
      </w:pPr>
      <w:r>
        <w:rPr>
          <w:b/>
          <w:sz w:val="24"/>
          <w:u w:val="single"/>
        </w:rPr>
        <w:t>LAWS AND REGULATIONS</w:t>
      </w:r>
      <w:r>
        <w:rPr>
          <w:sz w:val="24"/>
        </w:rPr>
        <w:t>. Neither Party shall violate any laws, ordinances,</w:t>
      </w:r>
      <w:r w:rsidR="00171A6D">
        <w:rPr>
          <w:sz w:val="24"/>
        </w:rPr>
        <w:t xml:space="preserve"> </w:t>
      </w:r>
      <w:r>
        <w:rPr>
          <w:sz w:val="24"/>
        </w:rPr>
        <w:t>rules, regulations</w:t>
      </w:r>
      <w:r>
        <w:rPr>
          <w:spacing w:val="-15"/>
          <w:sz w:val="24"/>
        </w:rPr>
        <w:t xml:space="preserve"> </w:t>
      </w:r>
      <w:r>
        <w:rPr>
          <w:sz w:val="24"/>
        </w:rPr>
        <w:t>or</w:t>
      </w:r>
      <w:r>
        <w:rPr>
          <w:spacing w:val="-15"/>
          <w:sz w:val="24"/>
        </w:rPr>
        <w:t xml:space="preserve"> </w:t>
      </w:r>
      <w:r>
        <w:rPr>
          <w:sz w:val="24"/>
        </w:rPr>
        <w:t>permit</w:t>
      </w:r>
      <w:r>
        <w:rPr>
          <w:spacing w:val="-12"/>
          <w:sz w:val="24"/>
        </w:rPr>
        <w:t xml:space="preserve"> </w:t>
      </w:r>
      <w:r>
        <w:rPr>
          <w:sz w:val="24"/>
        </w:rPr>
        <w:t>conditions</w:t>
      </w:r>
      <w:r>
        <w:rPr>
          <w:spacing w:val="-14"/>
          <w:sz w:val="24"/>
        </w:rPr>
        <w:t xml:space="preserve"> </w:t>
      </w:r>
      <w:r>
        <w:rPr>
          <w:sz w:val="24"/>
        </w:rPr>
        <w:t>of</w:t>
      </w:r>
      <w:r>
        <w:rPr>
          <w:spacing w:val="-15"/>
          <w:sz w:val="24"/>
        </w:rPr>
        <w:t xml:space="preserve"> </w:t>
      </w:r>
      <w:r>
        <w:rPr>
          <w:sz w:val="24"/>
        </w:rPr>
        <w:t>the</w:t>
      </w:r>
      <w:r>
        <w:rPr>
          <w:spacing w:val="-15"/>
          <w:sz w:val="24"/>
        </w:rPr>
        <w:t xml:space="preserve"> </w:t>
      </w:r>
      <w:r>
        <w:rPr>
          <w:sz w:val="24"/>
        </w:rPr>
        <w:t>United</w:t>
      </w:r>
      <w:r>
        <w:rPr>
          <w:spacing w:val="-12"/>
          <w:sz w:val="24"/>
        </w:rPr>
        <w:t xml:space="preserve"> </w:t>
      </w:r>
      <w:r>
        <w:rPr>
          <w:sz w:val="24"/>
        </w:rPr>
        <w:t>States</w:t>
      </w:r>
      <w:r>
        <w:rPr>
          <w:spacing w:val="-14"/>
          <w:sz w:val="24"/>
        </w:rPr>
        <w:t xml:space="preserve"> </w:t>
      </w:r>
      <w:r>
        <w:rPr>
          <w:sz w:val="24"/>
        </w:rPr>
        <w:t>or</w:t>
      </w:r>
      <w:r>
        <w:rPr>
          <w:spacing w:val="-13"/>
          <w:sz w:val="24"/>
        </w:rPr>
        <w:t xml:space="preserve"> </w:t>
      </w:r>
      <w:r>
        <w:rPr>
          <w:sz w:val="24"/>
        </w:rPr>
        <w:t>the</w:t>
      </w:r>
      <w:r>
        <w:rPr>
          <w:spacing w:val="-15"/>
          <w:sz w:val="24"/>
        </w:rPr>
        <w:t xml:space="preserve"> </w:t>
      </w:r>
      <w:r>
        <w:rPr>
          <w:sz w:val="24"/>
        </w:rPr>
        <w:t>State</w:t>
      </w:r>
      <w:r>
        <w:rPr>
          <w:spacing w:val="-13"/>
          <w:sz w:val="24"/>
        </w:rPr>
        <w:t xml:space="preserve"> </w:t>
      </w:r>
      <w:r>
        <w:rPr>
          <w:sz w:val="24"/>
        </w:rPr>
        <w:t>of</w:t>
      </w:r>
      <w:r>
        <w:rPr>
          <w:spacing w:val="-13"/>
          <w:sz w:val="24"/>
        </w:rPr>
        <w:t xml:space="preserve"> </w:t>
      </w:r>
      <w:r>
        <w:rPr>
          <w:sz w:val="24"/>
        </w:rPr>
        <w:t>Florida</w:t>
      </w:r>
      <w:r>
        <w:rPr>
          <w:spacing w:val="-11"/>
          <w:sz w:val="24"/>
        </w:rPr>
        <w:t xml:space="preserve"> </w:t>
      </w:r>
      <w:r>
        <w:rPr>
          <w:sz w:val="24"/>
        </w:rPr>
        <w:t>or</w:t>
      </w:r>
      <w:r>
        <w:rPr>
          <w:spacing w:val="-15"/>
          <w:sz w:val="24"/>
        </w:rPr>
        <w:t xml:space="preserve"> </w:t>
      </w:r>
      <w:r>
        <w:rPr>
          <w:sz w:val="24"/>
        </w:rPr>
        <w:t>any</w:t>
      </w:r>
      <w:r>
        <w:rPr>
          <w:spacing w:val="-12"/>
          <w:sz w:val="24"/>
        </w:rPr>
        <w:t xml:space="preserve"> </w:t>
      </w:r>
      <w:r>
        <w:rPr>
          <w:sz w:val="24"/>
        </w:rPr>
        <w:t>governing</w:t>
      </w:r>
      <w:r>
        <w:rPr>
          <w:spacing w:val="-15"/>
          <w:sz w:val="24"/>
        </w:rPr>
        <w:t xml:space="preserve"> </w:t>
      </w:r>
      <w:r>
        <w:rPr>
          <w:sz w:val="24"/>
        </w:rPr>
        <w:t>body or</w:t>
      </w:r>
      <w:r>
        <w:rPr>
          <w:spacing w:val="-8"/>
          <w:sz w:val="24"/>
        </w:rPr>
        <w:t xml:space="preserve"> </w:t>
      </w:r>
      <w:r>
        <w:rPr>
          <w:sz w:val="24"/>
        </w:rPr>
        <w:t>any</w:t>
      </w:r>
      <w:r>
        <w:rPr>
          <w:spacing w:val="-5"/>
          <w:sz w:val="24"/>
        </w:rPr>
        <w:t xml:space="preserve"> </w:t>
      </w:r>
      <w:r>
        <w:rPr>
          <w:sz w:val="24"/>
        </w:rPr>
        <w:t>rule,</w:t>
      </w:r>
      <w:r>
        <w:rPr>
          <w:spacing w:val="-5"/>
          <w:sz w:val="24"/>
        </w:rPr>
        <w:t xml:space="preserve"> </w:t>
      </w:r>
      <w:r>
        <w:rPr>
          <w:sz w:val="24"/>
        </w:rPr>
        <w:t>regulation</w:t>
      </w:r>
      <w:r>
        <w:rPr>
          <w:spacing w:val="-5"/>
          <w:sz w:val="24"/>
        </w:rPr>
        <w:t xml:space="preserve"> </w:t>
      </w:r>
      <w:r>
        <w:rPr>
          <w:sz w:val="24"/>
        </w:rPr>
        <w:t>or</w:t>
      </w:r>
      <w:r>
        <w:rPr>
          <w:spacing w:val="-6"/>
          <w:sz w:val="24"/>
        </w:rPr>
        <w:t xml:space="preserve"> </w:t>
      </w:r>
      <w:r>
        <w:rPr>
          <w:sz w:val="24"/>
        </w:rPr>
        <w:t>order</w:t>
      </w:r>
      <w:r>
        <w:rPr>
          <w:spacing w:val="-8"/>
          <w:sz w:val="24"/>
        </w:rPr>
        <w:t xml:space="preserve"> </w:t>
      </w:r>
      <w:r>
        <w:rPr>
          <w:sz w:val="24"/>
        </w:rPr>
        <w:t>of</w:t>
      </w:r>
      <w:r>
        <w:rPr>
          <w:spacing w:val="-3"/>
          <w:sz w:val="24"/>
        </w:rPr>
        <w:t xml:space="preserve"> </w:t>
      </w:r>
      <w:r>
        <w:rPr>
          <w:sz w:val="24"/>
        </w:rPr>
        <w:t>any</w:t>
      </w:r>
      <w:r>
        <w:rPr>
          <w:spacing w:val="-7"/>
          <w:sz w:val="24"/>
        </w:rPr>
        <w:t xml:space="preserve"> </w:t>
      </w:r>
      <w:r>
        <w:rPr>
          <w:sz w:val="24"/>
        </w:rPr>
        <w:t>governmental</w:t>
      </w:r>
      <w:r>
        <w:rPr>
          <w:spacing w:val="-7"/>
          <w:sz w:val="24"/>
        </w:rPr>
        <w:t xml:space="preserve"> </w:t>
      </w:r>
      <w:r>
        <w:rPr>
          <w:sz w:val="24"/>
        </w:rPr>
        <w:t>agency,</w:t>
      </w:r>
      <w:r>
        <w:rPr>
          <w:spacing w:val="-2"/>
          <w:sz w:val="24"/>
        </w:rPr>
        <w:t xml:space="preserve"> </w:t>
      </w:r>
      <w:r>
        <w:rPr>
          <w:sz w:val="24"/>
        </w:rPr>
        <w:t>including</w:t>
      </w:r>
      <w:r>
        <w:rPr>
          <w:spacing w:val="-7"/>
          <w:sz w:val="24"/>
        </w:rPr>
        <w:t xml:space="preserve"> </w:t>
      </w:r>
      <w:r>
        <w:rPr>
          <w:sz w:val="24"/>
        </w:rPr>
        <w:t>but</w:t>
      </w:r>
      <w:r w:rsidR="00171A6D">
        <w:rPr>
          <w:sz w:val="24"/>
        </w:rPr>
        <w:t xml:space="preserve"> </w:t>
      </w:r>
      <w:r>
        <w:rPr>
          <w:sz w:val="24"/>
        </w:rPr>
        <w:t>not limited to the U.S. Corps</w:t>
      </w:r>
      <w:r>
        <w:rPr>
          <w:spacing w:val="-8"/>
          <w:sz w:val="24"/>
        </w:rPr>
        <w:t xml:space="preserve"> </w:t>
      </w:r>
      <w:r>
        <w:rPr>
          <w:sz w:val="24"/>
        </w:rPr>
        <w:t>of</w:t>
      </w:r>
      <w:r>
        <w:rPr>
          <w:spacing w:val="-9"/>
          <w:sz w:val="24"/>
        </w:rPr>
        <w:t xml:space="preserve"> </w:t>
      </w:r>
      <w:r>
        <w:rPr>
          <w:sz w:val="24"/>
        </w:rPr>
        <w:t>Engineers,</w:t>
      </w:r>
      <w:r>
        <w:rPr>
          <w:spacing w:val="-8"/>
          <w:sz w:val="24"/>
        </w:rPr>
        <w:t xml:space="preserve"> </w:t>
      </w:r>
      <w:r>
        <w:rPr>
          <w:sz w:val="24"/>
        </w:rPr>
        <w:t>the</w:t>
      </w:r>
      <w:r>
        <w:rPr>
          <w:spacing w:val="-7"/>
          <w:sz w:val="24"/>
        </w:rPr>
        <w:t xml:space="preserve"> </w:t>
      </w:r>
      <w:r>
        <w:rPr>
          <w:sz w:val="24"/>
        </w:rPr>
        <w:t>United</w:t>
      </w:r>
      <w:r>
        <w:rPr>
          <w:spacing w:val="-8"/>
          <w:sz w:val="24"/>
        </w:rPr>
        <w:t xml:space="preserve"> </w:t>
      </w:r>
      <w:r>
        <w:rPr>
          <w:sz w:val="24"/>
        </w:rPr>
        <w:t>States</w:t>
      </w:r>
      <w:r>
        <w:rPr>
          <w:spacing w:val="-8"/>
          <w:sz w:val="24"/>
        </w:rPr>
        <w:t xml:space="preserve"> </w:t>
      </w:r>
      <w:r>
        <w:rPr>
          <w:sz w:val="24"/>
        </w:rPr>
        <w:t>Environmental</w:t>
      </w:r>
      <w:r>
        <w:rPr>
          <w:spacing w:val="-8"/>
          <w:sz w:val="24"/>
        </w:rPr>
        <w:t xml:space="preserve"> </w:t>
      </w:r>
      <w:r>
        <w:rPr>
          <w:sz w:val="24"/>
        </w:rPr>
        <w:t>Protection</w:t>
      </w:r>
      <w:r>
        <w:rPr>
          <w:spacing w:val="-9"/>
          <w:sz w:val="24"/>
        </w:rPr>
        <w:t xml:space="preserve"> </w:t>
      </w:r>
      <w:r>
        <w:rPr>
          <w:sz w:val="24"/>
        </w:rPr>
        <w:t>Agency,</w:t>
      </w:r>
      <w:r>
        <w:rPr>
          <w:spacing w:val="-6"/>
          <w:sz w:val="24"/>
        </w:rPr>
        <w:t xml:space="preserve"> </w:t>
      </w:r>
      <w:r>
        <w:rPr>
          <w:sz w:val="24"/>
        </w:rPr>
        <w:t>the</w:t>
      </w:r>
      <w:r>
        <w:rPr>
          <w:spacing w:val="-9"/>
          <w:sz w:val="24"/>
        </w:rPr>
        <w:t xml:space="preserve"> </w:t>
      </w:r>
      <w:r>
        <w:rPr>
          <w:sz w:val="24"/>
        </w:rPr>
        <w:t>Florida</w:t>
      </w:r>
      <w:r>
        <w:rPr>
          <w:spacing w:val="-9"/>
          <w:sz w:val="24"/>
        </w:rPr>
        <w:t xml:space="preserve"> </w:t>
      </w:r>
      <w:r>
        <w:rPr>
          <w:sz w:val="24"/>
        </w:rPr>
        <w:t>Department of Environmental Protection, any Florida Water Management District, the FWC or any other agency</w:t>
      </w:r>
      <w:r>
        <w:rPr>
          <w:spacing w:val="-8"/>
          <w:sz w:val="24"/>
        </w:rPr>
        <w:t xml:space="preserve"> </w:t>
      </w:r>
      <w:r>
        <w:rPr>
          <w:sz w:val="24"/>
        </w:rPr>
        <w:t>applicable</w:t>
      </w:r>
      <w:r>
        <w:rPr>
          <w:spacing w:val="-12"/>
          <w:sz w:val="24"/>
        </w:rPr>
        <w:t xml:space="preserve"> </w:t>
      </w:r>
      <w:r>
        <w:rPr>
          <w:sz w:val="24"/>
        </w:rPr>
        <w:t>to</w:t>
      </w:r>
      <w:r>
        <w:rPr>
          <w:spacing w:val="-11"/>
          <w:sz w:val="24"/>
        </w:rPr>
        <w:t xml:space="preserve"> </w:t>
      </w:r>
      <w:r>
        <w:rPr>
          <w:sz w:val="24"/>
        </w:rPr>
        <w:t>the</w:t>
      </w:r>
      <w:r>
        <w:rPr>
          <w:spacing w:val="-9"/>
          <w:sz w:val="24"/>
        </w:rPr>
        <w:t xml:space="preserve"> </w:t>
      </w:r>
      <w:r>
        <w:rPr>
          <w:sz w:val="24"/>
        </w:rPr>
        <w:t>operations</w:t>
      </w:r>
      <w:r>
        <w:rPr>
          <w:spacing w:val="-11"/>
          <w:sz w:val="24"/>
        </w:rPr>
        <w:t xml:space="preserve"> </w:t>
      </w:r>
      <w:r>
        <w:rPr>
          <w:sz w:val="24"/>
        </w:rPr>
        <w:t>or</w:t>
      </w:r>
      <w:r>
        <w:rPr>
          <w:spacing w:val="-9"/>
          <w:sz w:val="24"/>
        </w:rPr>
        <w:t xml:space="preserve"> </w:t>
      </w:r>
      <w:r>
        <w:rPr>
          <w:sz w:val="24"/>
        </w:rPr>
        <w:t>activities</w:t>
      </w:r>
      <w:r>
        <w:rPr>
          <w:spacing w:val="-13"/>
          <w:sz w:val="24"/>
        </w:rPr>
        <w:t xml:space="preserve"> </w:t>
      </w:r>
      <w:r>
        <w:rPr>
          <w:sz w:val="24"/>
        </w:rPr>
        <w:t>under</w:t>
      </w:r>
      <w:r>
        <w:rPr>
          <w:spacing w:val="-11"/>
          <w:sz w:val="24"/>
        </w:rPr>
        <w:t xml:space="preserve"> </w:t>
      </w:r>
      <w:r>
        <w:rPr>
          <w:sz w:val="24"/>
        </w:rPr>
        <w:t>this</w:t>
      </w:r>
      <w:r>
        <w:rPr>
          <w:spacing w:val="-13"/>
          <w:sz w:val="24"/>
        </w:rPr>
        <w:t xml:space="preserve"> </w:t>
      </w:r>
      <w:r>
        <w:rPr>
          <w:sz w:val="24"/>
        </w:rPr>
        <w:t>Agreement.</w:t>
      </w:r>
      <w:r>
        <w:rPr>
          <w:spacing w:val="40"/>
          <w:sz w:val="24"/>
        </w:rPr>
        <w:t xml:space="preserve"> </w:t>
      </w:r>
      <w:r>
        <w:rPr>
          <w:sz w:val="24"/>
        </w:rPr>
        <w:t>If</w:t>
      </w:r>
      <w:r>
        <w:rPr>
          <w:spacing w:val="-11"/>
          <w:sz w:val="24"/>
        </w:rPr>
        <w:t xml:space="preserve"> </w:t>
      </w:r>
      <w:r>
        <w:rPr>
          <w:sz w:val="24"/>
        </w:rPr>
        <w:t>either</w:t>
      </w:r>
      <w:r>
        <w:rPr>
          <w:spacing w:val="-14"/>
          <w:sz w:val="24"/>
        </w:rPr>
        <w:t xml:space="preserve"> </w:t>
      </w:r>
      <w:r>
        <w:rPr>
          <w:sz w:val="24"/>
        </w:rPr>
        <w:t>Party</w:t>
      </w:r>
      <w:r>
        <w:rPr>
          <w:spacing w:val="-11"/>
          <w:sz w:val="24"/>
        </w:rPr>
        <w:t xml:space="preserve"> </w:t>
      </w:r>
      <w:r>
        <w:rPr>
          <w:sz w:val="24"/>
        </w:rPr>
        <w:t>acts</w:t>
      </w:r>
      <w:r>
        <w:rPr>
          <w:spacing w:val="-10"/>
          <w:sz w:val="24"/>
        </w:rPr>
        <w:t xml:space="preserve"> </w:t>
      </w:r>
      <w:r>
        <w:rPr>
          <w:sz w:val="24"/>
        </w:rPr>
        <w:t>or</w:t>
      </w:r>
      <w:r>
        <w:rPr>
          <w:spacing w:val="-14"/>
          <w:sz w:val="24"/>
        </w:rPr>
        <w:t xml:space="preserve"> </w:t>
      </w:r>
      <w:r>
        <w:rPr>
          <w:sz w:val="24"/>
        </w:rPr>
        <w:t>fails to act under this Agreement in</w:t>
      </w:r>
      <w:r w:rsidR="00171A6D">
        <w:rPr>
          <w:sz w:val="24"/>
        </w:rPr>
        <w:t xml:space="preserve"> </w:t>
      </w:r>
      <w:r>
        <w:rPr>
          <w:sz w:val="24"/>
        </w:rPr>
        <w:t>a manner which is contrary to any said laws, ordinances, rules, regulations,</w:t>
      </w:r>
      <w:r>
        <w:rPr>
          <w:spacing w:val="-15"/>
          <w:sz w:val="24"/>
        </w:rPr>
        <w:t xml:space="preserve"> </w:t>
      </w:r>
      <w:r>
        <w:rPr>
          <w:sz w:val="24"/>
        </w:rPr>
        <w:t>or</w:t>
      </w:r>
      <w:r>
        <w:rPr>
          <w:spacing w:val="-15"/>
          <w:sz w:val="24"/>
        </w:rPr>
        <w:t xml:space="preserve"> </w:t>
      </w:r>
      <w:r>
        <w:rPr>
          <w:sz w:val="24"/>
        </w:rPr>
        <w:t>permit</w:t>
      </w:r>
      <w:r>
        <w:rPr>
          <w:spacing w:val="-15"/>
          <w:sz w:val="24"/>
        </w:rPr>
        <w:t xml:space="preserve"> </w:t>
      </w:r>
      <w:r>
        <w:rPr>
          <w:sz w:val="24"/>
        </w:rPr>
        <w:t>conditions,</w:t>
      </w:r>
      <w:r>
        <w:rPr>
          <w:spacing w:val="-15"/>
          <w:sz w:val="24"/>
        </w:rPr>
        <w:t xml:space="preserve"> </w:t>
      </w:r>
      <w:r>
        <w:rPr>
          <w:sz w:val="24"/>
        </w:rPr>
        <w:t>then</w:t>
      </w:r>
      <w:r>
        <w:rPr>
          <w:spacing w:val="-15"/>
          <w:sz w:val="24"/>
        </w:rPr>
        <w:t xml:space="preserve"> </w:t>
      </w:r>
      <w:r>
        <w:rPr>
          <w:sz w:val="24"/>
        </w:rPr>
        <w:t>that</w:t>
      </w:r>
      <w:r>
        <w:rPr>
          <w:spacing w:val="-15"/>
          <w:sz w:val="24"/>
        </w:rPr>
        <w:t xml:space="preserve"> </w:t>
      </w:r>
      <w:r>
        <w:rPr>
          <w:sz w:val="24"/>
        </w:rPr>
        <w:t>Party</w:t>
      </w:r>
      <w:r>
        <w:rPr>
          <w:spacing w:val="-15"/>
          <w:sz w:val="24"/>
        </w:rPr>
        <w:t xml:space="preserve"> </w:t>
      </w:r>
      <w:r>
        <w:rPr>
          <w:sz w:val="24"/>
        </w:rPr>
        <w:t>shall</w:t>
      </w:r>
      <w:r>
        <w:rPr>
          <w:spacing w:val="-15"/>
          <w:sz w:val="24"/>
        </w:rPr>
        <w:t xml:space="preserve"> </w:t>
      </w:r>
      <w:r>
        <w:rPr>
          <w:sz w:val="24"/>
        </w:rPr>
        <w:t>assume</w:t>
      </w:r>
      <w:r>
        <w:rPr>
          <w:spacing w:val="-15"/>
          <w:sz w:val="24"/>
        </w:rPr>
        <w:t xml:space="preserve"> </w:t>
      </w:r>
      <w:r>
        <w:rPr>
          <w:sz w:val="24"/>
        </w:rPr>
        <w:t>full</w:t>
      </w:r>
      <w:r>
        <w:rPr>
          <w:spacing w:val="-15"/>
          <w:sz w:val="24"/>
        </w:rPr>
        <w:t xml:space="preserve"> </w:t>
      </w:r>
      <w:r>
        <w:rPr>
          <w:sz w:val="24"/>
        </w:rPr>
        <w:t>responsibility</w:t>
      </w:r>
      <w:r>
        <w:rPr>
          <w:spacing w:val="-15"/>
          <w:sz w:val="24"/>
        </w:rPr>
        <w:t xml:space="preserve"> </w:t>
      </w:r>
      <w:r>
        <w:rPr>
          <w:sz w:val="24"/>
        </w:rPr>
        <w:t>therefor</w:t>
      </w:r>
      <w:r>
        <w:rPr>
          <w:spacing w:val="-15"/>
          <w:sz w:val="24"/>
        </w:rPr>
        <w:t xml:space="preserve"> </w:t>
      </w:r>
      <w:r>
        <w:rPr>
          <w:sz w:val="24"/>
        </w:rPr>
        <w:t>and</w:t>
      </w:r>
      <w:r>
        <w:rPr>
          <w:spacing w:val="-15"/>
          <w:sz w:val="24"/>
        </w:rPr>
        <w:t xml:space="preserve"> </w:t>
      </w:r>
      <w:r>
        <w:rPr>
          <w:sz w:val="24"/>
        </w:rPr>
        <w:t>shall bear all costs</w:t>
      </w:r>
      <w:r w:rsidR="00171A6D">
        <w:rPr>
          <w:sz w:val="24"/>
        </w:rPr>
        <w:t xml:space="preserve"> </w:t>
      </w:r>
      <w:r>
        <w:rPr>
          <w:sz w:val="24"/>
        </w:rPr>
        <w:t>attributable thereto.</w:t>
      </w:r>
    </w:p>
    <w:p w14:paraId="71F656E2" w14:textId="77777777" w:rsidR="00E02B22" w:rsidRDefault="00E02B22">
      <w:pPr>
        <w:pStyle w:val="BodyText"/>
      </w:pPr>
    </w:p>
    <w:p w14:paraId="12700B73" w14:textId="771676E1" w:rsidR="00E02B22" w:rsidRDefault="00000000">
      <w:pPr>
        <w:pStyle w:val="ListParagraph"/>
        <w:numPr>
          <w:ilvl w:val="0"/>
          <w:numId w:val="2"/>
        </w:numPr>
        <w:tabs>
          <w:tab w:val="left" w:pos="939"/>
        </w:tabs>
        <w:ind w:right="114" w:firstLine="357"/>
        <w:jc w:val="both"/>
        <w:rPr>
          <w:sz w:val="24"/>
        </w:rPr>
      </w:pPr>
      <w:r>
        <w:rPr>
          <w:b/>
          <w:sz w:val="24"/>
          <w:u w:val="single"/>
        </w:rPr>
        <w:t>SUCCESSORS; ASSIGNMENT.</w:t>
      </w:r>
      <w:r>
        <w:rPr>
          <w:b/>
          <w:sz w:val="24"/>
        </w:rPr>
        <w:t xml:space="preserve"> </w:t>
      </w:r>
      <w:r>
        <w:rPr>
          <w:sz w:val="24"/>
        </w:rPr>
        <w:t>This Agreement, in whole or in part, may not be assigned</w:t>
      </w:r>
      <w:r>
        <w:rPr>
          <w:spacing w:val="-3"/>
          <w:sz w:val="24"/>
        </w:rPr>
        <w:t xml:space="preserve"> </w:t>
      </w:r>
      <w:r>
        <w:rPr>
          <w:sz w:val="24"/>
        </w:rPr>
        <w:t>or</w:t>
      </w:r>
      <w:r>
        <w:rPr>
          <w:spacing w:val="-4"/>
          <w:sz w:val="24"/>
        </w:rPr>
        <w:t xml:space="preserve"> </w:t>
      </w:r>
      <w:r>
        <w:rPr>
          <w:sz w:val="24"/>
        </w:rPr>
        <w:t>transferred</w:t>
      </w:r>
      <w:r>
        <w:rPr>
          <w:spacing w:val="-3"/>
          <w:sz w:val="24"/>
        </w:rPr>
        <w:t xml:space="preserve"> </w:t>
      </w:r>
      <w:r>
        <w:rPr>
          <w:sz w:val="24"/>
        </w:rPr>
        <w:t>by</w:t>
      </w:r>
      <w:r>
        <w:rPr>
          <w:spacing w:val="-3"/>
          <w:sz w:val="24"/>
        </w:rPr>
        <w:t xml:space="preserve"> </w:t>
      </w:r>
      <w:r>
        <w:rPr>
          <w:sz w:val="24"/>
        </w:rPr>
        <w:t>Buyer</w:t>
      </w:r>
      <w:r>
        <w:rPr>
          <w:spacing w:val="-4"/>
          <w:sz w:val="24"/>
        </w:rPr>
        <w:t xml:space="preserve"> </w:t>
      </w:r>
      <w:r>
        <w:rPr>
          <w:sz w:val="24"/>
        </w:rPr>
        <w:t>to</w:t>
      </w:r>
      <w:r>
        <w:rPr>
          <w:spacing w:val="-3"/>
          <w:sz w:val="24"/>
        </w:rPr>
        <w:t xml:space="preserve"> </w:t>
      </w:r>
      <w:r>
        <w:rPr>
          <w:sz w:val="24"/>
        </w:rPr>
        <w:t>a</w:t>
      </w:r>
      <w:r>
        <w:rPr>
          <w:spacing w:val="-4"/>
          <w:sz w:val="24"/>
        </w:rPr>
        <w:t xml:space="preserve"> </w:t>
      </w:r>
      <w:r>
        <w:rPr>
          <w:sz w:val="24"/>
        </w:rPr>
        <w:t>third-party</w:t>
      </w:r>
      <w:r>
        <w:rPr>
          <w:spacing w:val="-3"/>
          <w:sz w:val="24"/>
        </w:rPr>
        <w:t xml:space="preserve"> </w:t>
      </w:r>
      <w:r>
        <w:rPr>
          <w:sz w:val="24"/>
        </w:rPr>
        <w:t>without</w:t>
      </w:r>
      <w:r>
        <w:rPr>
          <w:spacing w:val="-3"/>
          <w:sz w:val="24"/>
        </w:rPr>
        <w:t xml:space="preserve"> </w:t>
      </w:r>
      <w:r>
        <w:rPr>
          <w:sz w:val="24"/>
        </w:rPr>
        <w:t>the</w:t>
      </w:r>
      <w:r>
        <w:rPr>
          <w:spacing w:val="-4"/>
          <w:sz w:val="24"/>
        </w:rPr>
        <w:t xml:space="preserve"> </w:t>
      </w:r>
      <w:r>
        <w:rPr>
          <w:sz w:val="24"/>
        </w:rPr>
        <w:t>prior</w:t>
      </w:r>
      <w:r>
        <w:rPr>
          <w:spacing w:val="-4"/>
          <w:sz w:val="24"/>
        </w:rPr>
        <w:t xml:space="preserve"> </w:t>
      </w:r>
      <w:r>
        <w:rPr>
          <w:sz w:val="24"/>
        </w:rPr>
        <w:t>written</w:t>
      </w:r>
      <w:r>
        <w:rPr>
          <w:spacing w:val="-6"/>
          <w:sz w:val="24"/>
        </w:rPr>
        <w:t xml:space="preserve"> </w:t>
      </w:r>
      <w:r>
        <w:rPr>
          <w:sz w:val="24"/>
        </w:rPr>
        <w:t>consent</w:t>
      </w:r>
      <w:r>
        <w:rPr>
          <w:spacing w:val="-3"/>
          <w:sz w:val="24"/>
        </w:rPr>
        <w:t xml:space="preserve"> </w:t>
      </w:r>
      <w:r>
        <w:rPr>
          <w:sz w:val="24"/>
        </w:rPr>
        <w:t>of</w:t>
      </w:r>
      <w:r>
        <w:rPr>
          <w:spacing w:val="-4"/>
          <w:sz w:val="24"/>
        </w:rPr>
        <w:t xml:space="preserve"> </w:t>
      </w:r>
      <w:r w:rsidR="00EE6EC5">
        <w:rPr>
          <w:sz w:val="24"/>
        </w:rPr>
        <w:t>Canaan</w:t>
      </w:r>
      <w:r>
        <w:rPr>
          <w:sz w:val="24"/>
        </w:rPr>
        <w:t>. This</w:t>
      </w:r>
      <w:r>
        <w:rPr>
          <w:spacing w:val="-1"/>
          <w:sz w:val="24"/>
        </w:rPr>
        <w:t xml:space="preserve"> </w:t>
      </w:r>
      <w:r>
        <w:rPr>
          <w:sz w:val="24"/>
        </w:rPr>
        <w:t>consent</w:t>
      </w:r>
      <w:r>
        <w:rPr>
          <w:spacing w:val="-1"/>
          <w:sz w:val="24"/>
        </w:rPr>
        <w:t xml:space="preserve"> </w:t>
      </w:r>
      <w:r>
        <w:rPr>
          <w:sz w:val="24"/>
        </w:rPr>
        <w:t>shall</w:t>
      </w:r>
      <w:r>
        <w:rPr>
          <w:spacing w:val="-1"/>
          <w:sz w:val="24"/>
        </w:rPr>
        <w:t xml:space="preserve"> </w:t>
      </w:r>
      <w:r>
        <w:rPr>
          <w:sz w:val="24"/>
        </w:rPr>
        <w:t>not</w:t>
      </w:r>
      <w:r>
        <w:rPr>
          <w:spacing w:val="-1"/>
          <w:sz w:val="24"/>
        </w:rPr>
        <w:t xml:space="preserve"> </w:t>
      </w:r>
      <w:r>
        <w:rPr>
          <w:sz w:val="24"/>
        </w:rPr>
        <w:t>be</w:t>
      </w:r>
      <w:r>
        <w:rPr>
          <w:spacing w:val="-4"/>
          <w:sz w:val="24"/>
        </w:rPr>
        <w:t xml:space="preserve"> </w:t>
      </w:r>
      <w:r>
        <w:rPr>
          <w:sz w:val="24"/>
        </w:rPr>
        <w:t>unreasonably</w:t>
      </w:r>
      <w:r>
        <w:rPr>
          <w:spacing w:val="-1"/>
          <w:sz w:val="24"/>
        </w:rPr>
        <w:t xml:space="preserve"> </w:t>
      </w:r>
      <w:r>
        <w:rPr>
          <w:sz w:val="24"/>
        </w:rPr>
        <w:t>withheld.</w:t>
      </w:r>
      <w:r>
        <w:rPr>
          <w:spacing w:val="-1"/>
          <w:sz w:val="24"/>
        </w:rPr>
        <w:t xml:space="preserve"> </w:t>
      </w:r>
      <w:r>
        <w:rPr>
          <w:sz w:val="24"/>
        </w:rPr>
        <w:t>The</w:t>
      </w:r>
      <w:r>
        <w:rPr>
          <w:spacing w:val="-2"/>
          <w:sz w:val="24"/>
        </w:rPr>
        <w:t xml:space="preserve"> </w:t>
      </w:r>
      <w:r>
        <w:rPr>
          <w:sz w:val="24"/>
        </w:rPr>
        <w:t>foregoing</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contrary</w:t>
      </w:r>
      <w:r>
        <w:rPr>
          <w:spacing w:val="-1"/>
          <w:sz w:val="24"/>
        </w:rPr>
        <w:t xml:space="preserve"> </w:t>
      </w:r>
      <w:r>
        <w:rPr>
          <w:sz w:val="24"/>
        </w:rPr>
        <w:t>notwithstanding, either Party shall have the right to assign this Agreement without the consent of the other Party in the event of a sale or exchange of all, or substantially all, of the assigning Party’s real estate associated with this Agreement. Subject to the provisions contained herein, this Agreement will be</w:t>
      </w:r>
      <w:r>
        <w:rPr>
          <w:spacing w:val="15"/>
          <w:sz w:val="24"/>
        </w:rPr>
        <w:t xml:space="preserve"> </w:t>
      </w:r>
      <w:r>
        <w:rPr>
          <w:sz w:val="24"/>
        </w:rPr>
        <w:t>binding</w:t>
      </w:r>
      <w:r>
        <w:rPr>
          <w:spacing w:val="19"/>
          <w:sz w:val="24"/>
        </w:rPr>
        <w:t xml:space="preserve"> </w:t>
      </w:r>
      <w:r>
        <w:rPr>
          <w:sz w:val="24"/>
        </w:rPr>
        <w:t>upon,</w:t>
      </w:r>
      <w:r>
        <w:rPr>
          <w:spacing w:val="20"/>
          <w:sz w:val="24"/>
        </w:rPr>
        <w:t xml:space="preserve"> </w:t>
      </w:r>
      <w:r>
        <w:rPr>
          <w:sz w:val="24"/>
        </w:rPr>
        <w:t>inure</w:t>
      </w:r>
      <w:r>
        <w:rPr>
          <w:spacing w:val="18"/>
          <w:sz w:val="24"/>
        </w:rPr>
        <w:t xml:space="preserve"> </w:t>
      </w:r>
      <w:r>
        <w:rPr>
          <w:sz w:val="24"/>
        </w:rPr>
        <w:t>to</w:t>
      </w:r>
      <w:r>
        <w:rPr>
          <w:spacing w:val="18"/>
          <w:sz w:val="24"/>
        </w:rPr>
        <w:t xml:space="preserve"> </w:t>
      </w:r>
      <w:r>
        <w:rPr>
          <w:sz w:val="24"/>
        </w:rPr>
        <w:t>the</w:t>
      </w:r>
      <w:r>
        <w:rPr>
          <w:spacing w:val="18"/>
          <w:sz w:val="24"/>
        </w:rPr>
        <w:t xml:space="preserve"> </w:t>
      </w:r>
      <w:r>
        <w:rPr>
          <w:sz w:val="24"/>
        </w:rPr>
        <w:t>benefit</w:t>
      </w:r>
      <w:r>
        <w:rPr>
          <w:spacing w:val="18"/>
          <w:sz w:val="24"/>
        </w:rPr>
        <w:t xml:space="preserve"> </w:t>
      </w:r>
      <w:r>
        <w:rPr>
          <w:sz w:val="24"/>
        </w:rPr>
        <w:t>of</w:t>
      </w:r>
      <w:r>
        <w:rPr>
          <w:spacing w:val="20"/>
          <w:sz w:val="24"/>
        </w:rPr>
        <w:t xml:space="preserve"> </w:t>
      </w:r>
      <w:r>
        <w:rPr>
          <w:sz w:val="24"/>
        </w:rPr>
        <w:t>and</w:t>
      </w:r>
      <w:r>
        <w:rPr>
          <w:spacing w:val="20"/>
          <w:sz w:val="24"/>
        </w:rPr>
        <w:t xml:space="preserve"> </w:t>
      </w:r>
      <w:r>
        <w:rPr>
          <w:sz w:val="24"/>
        </w:rPr>
        <w:t>be</w:t>
      </w:r>
      <w:r>
        <w:rPr>
          <w:spacing w:val="20"/>
          <w:sz w:val="24"/>
        </w:rPr>
        <w:t xml:space="preserve"> </w:t>
      </w:r>
      <w:r>
        <w:rPr>
          <w:sz w:val="24"/>
        </w:rPr>
        <w:t>enforceable</w:t>
      </w:r>
      <w:r>
        <w:rPr>
          <w:spacing w:val="17"/>
          <w:sz w:val="24"/>
        </w:rPr>
        <w:t xml:space="preserve"> </w:t>
      </w:r>
      <w:r>
        <w:rPr>
          <w:sz w:val="24"/>
        </w:rPr>
        <w:t>by</w:t>
      </w:r>
      <w:r>
        <w:rPr>
          <w:spacing w:val="21"/>
          <w:sz w:val="24"/>
        </w:rPr>
        <w:t xml:space="preserve"> </w:t>
      </w:r>
      <w:r>
        <w:rPr>
          <w:sz w:val="24"/>
        </w:rPr>
        <w:t>the</w:t>
      </w:r>
      <w:r>
        <w:rPr>
          <w:spacing w:val="17"/>
          <w:sz w:val="24"/>
        </w:rPr>
        <w:t xml:space="preserve"> </w:t>
      </w:r>
      <w:r>
        <w:rPr>
          <w:sz w:val="24"/>
        </w:rPr>
        <w:t>Parties</w:t>
      </w:r>
      <w:r>
        <w:rPr>
          <w:spacing w:val="21"/>
          <w:sz w:val="24"/>
        </w:rPr>
        <w:t xml:space="preserve"> </w:t>
      </w:r>
      <w:r>
        <w:rPr>
          <w:sz w:val="24"/>
        </w:rPr>
        <w:t>and</w:t>
      </w:r>
      <w:r>
        <w:rPr>
          <w:spacing w:val="18"/>
          <w:sz w:val="24"/>
        </w:rPr>
        <w:t xml:space="preserve"> </w:t>
      </w:r>
      <w:r>
        <w:rPr>
          <w:sz w:val="24"/>
        </w:rPr>
        <w:t>their</w:t>
      </w:r>
      <w:r>
        <w:rPr>
          <w:spacing w:val="20"/>
          <w:sz w:val="24"/>
        </w:rPr>
        <w:t xml:space="preserve"> </w:t>
      </w:r>
      <w:r>
        <w:rPr>
          <w:spacing w:val="-2"/>
          <w:sz w:val="24"/>
        </w:rPr>
        <w:t>respective</w:t>
      </w:r>
    </w:p>
    <w:p w14:paraId="6F73EB41" w14:textId="77777777" w:rsidR="00E02B22" w:rsidRDefault="00E02B22">
      <w:pPr>
        <w:jc w:val="both"/>
        <w:rPr>
          <w:sz w:val="24"/>
        </w:rPr>
        <w:sectPr w:rsidR="00E02B22">
          <w:pgSz w:w="12240" w:h="15840"/>
          <w:pgMar w:top="1360" w:right="1320" w:bottom="980" w:left="1320" w:header="0" w:footer="784" w:gutter="0"/>
          <w:cols w:space="720"/>
        </w:sectPr>
      </w:pPr>
    </w:p>
    <w:p w14:paraId="4D150A75" w14:textId="77777777" w:rsidR="00E02B22" w:rsidRDefault="00000000">
      <w:pPr>
        <w:pStyle w:val="BodyText"/>
        <w:spacing w:before="79"/>
        <w:ind w:left="220" w:right="119"/>
        <w:jc w:val="both"/>
      </w:pPr>
      <w:r>
        <w:lastRenderedPageBreak/>
        <w:t>successors.</w:t>
      </w:r>
      <w:r>
        <w:rPr>
          <w:spacing w:val="40"/>
        </w:rPr>
        <w:t xml:space="preserve"> </w:t>
      </w:r>
      <w:r>
        <w:t>Any</w:t>
      </w:r>
      <w:r>
        <w:rPr>
          <w:spacing w:val="-10"/>
        </w:rPr>
        <w:t xml:space="preserve"> </w:t>
      </w:r>
      <w:r>
        <w:t>purported</w:t>
      </w:r>
      <w:r>
        <w:rPr>
          <w:spacing w:val="-6"/>
        </w:rPr>
        <w:t xml:space="preserve"> </w:t>
      </w:r>
      <w:r>
        <w:t>assignment</w:t>
      </w:r>
      <w:r>
        <w:rPr>
          <w:spacing w:val="-9"/>
        </w:rPr>
        <w:t xml:space="preserve"> </w:t>
      </w:r>
      <w:r>
        <w:t>made</w:t>
      </w:r>
      <w:r>
        <w:rPr>
          <w:spacing w:val="-11"/>
        </w:rPr>
        <w:t xml:space="preserve"> </w:t>
      </w:r>
      <w:r>
        <w:t>in</w:t>
      </w:r>
      <w:r>
        <w:rPr>
          <w:spacing w:val="-8"/>
        </w:rPr>
        <w:t xml:space="preserve"> </w:t>
      </w:r>
      <w:r>
        <w:t>contravention</w:t>
      </w:r>
      <w:r>
        <w:rPr>
          <w:spacing w:val="-10"/>
        </w:rPr>
        <w:t xml:space="preserve"> </w:t>
      </w:r>
      <w:r>
        <w:t>of</w:t>
      </w:r>
      <w:r>
        <w:rPr>
          <w:spacing w:val="-10"/>
        </w:rPr>
        <w:t xml:space="preserve"> </w:t>
      </w:r>
      <w:r>
        <w:t xml:space="preserve">this Paragraph shall be null and </w:t>
      </w:r>
      <w:r>
        <w:rPr>
          <w:spacing w:val="-2"/>
        </w:rPr>
        <w:t>void.</w:t>
      </w:r>
    </w:p>
    <w:p w14:paraId="3B3F0F6F" w14:textId="77777777" w:rsidR="00E02B22" w:rsidRDefault="00E02B22">
      <w:pPr>
        <w:pStyle w:val="BodyText"/>
        <w:spacing w:before="7"/>
      </w:pPr>
    </w:p>
    <w:p w14:paraId="7D3FE27F" w14:textId="47FA63AE" w:rsidR="00E02B22" w:rsidRDefault="00000000">
      <w:pPr>
        <w:pStyle w:val="BodyText"/>
        <w:ind w:left="220" w:right="114"/>
        <w:jc w:val="both"/>
      </w:pPr>
      <w:r>
        <w:t>Upon</w:t>
      </w:r>
      <w:r>
        <w:rPr>
          <w:spacing w:val="-11"/>
        </w:rPr>
        <w:t xml:space="preserve"> </w:t>
      </w:r>
      <w:r>
        <w:t>an</w:t>
      </w:r>
      <w:r>
        <w:rPr>
          <w:spacing w:val="-11"/>
        </w:rPr>
        <w:t xml:space="preserve"> </w:t>
      </w:r>
      <w:r>
        <w:t>approved</w:t>
      </w:r>
      <w:r>
        <w:rPr>
          <w:spacing w:val="-11"/>
        </w:rPr>
        <w:t xml:space="preserve"> </w:t>
      </w:r>
      <w:r>
        <w:t>assignment</w:t>
      </w:r>
      <w:r>
        <w:rPr>
          <w:spacing w:val="-10"/>
        </w:rPr>
        <w:t xml:space="preserve"> </w:t>
      </w:r>
      <w:r>
        <w:t>or</w:t>
      </w:r>
      <w:r>
        <w:rPr>
          <w:spacing w:val="-11"/>
        </w:rPr>
        <w:t xml:space="preserve"> </w:t>
      </w:r>
      <w:r>
        <w:t>transfer</w:t>
      </w:r>
      <w:r>
        <w:rPr>
          <w:spacing w:val="-11"/>
        </w:rPr>
        <w:t xml:space="preserve"> </w:t>
      </w:r>
      <w:r>
        <w:t>of</w:t>
      </w:r>
      <w:r>
        <w:rPr>
          <w:spacing w:val="-11"/>
        </w:rPr>
        <w:t xml:space="preserve"> </w:t>
      </w:r>
      <w:r>
        <w:t>this</w:t>
      </w:r>
      <w:r>
        <w:rPr>
          <w:spacing w:val="-10"/>
        </w:rPr>
        <w:t xml:space="preserve"> </w:t>
      </w:r>
      <w:r>
        <w:t>Agreement</w:t>
      </w:r>
      <w:r>
        <w:rPr>
          <w:spacing w:val="-10"/>
        </w:rPr>
        <w:t xml:space="preserve"> </w:t>
      </w:r>
      <w:r>
        <w:t>by</w:t>
      </w:r>
      <w:r>
        <w:rPr>
          <w:spacing w:val="-11"/>
        </w:rPr>
        <w:t xml:space="preserve"> </w:t>
      </w:r>
      <w:r w:rsidR="00EE6EC5">
        <w:t>Canaan</w:t>
      </w:r>
      <w:r>
        <w:t>,</w:t>
      </w:r>
      <w:r>
        <w:rPr>
          <w:spacing w:val="-8"/>
        </w:rPr>
        <w:t xml:space="preserve"> </w:t>
      </w:r>
      <w:r>
        <w:t>the</w:t>
      </w:r>
      <w:r>
        <w:rPr>
          <w:spacing w:val="-12"/>
        </w:rPr>
        <w:t xml:space="preserve"> </w:t>
      </w:r>
      <w:r>
        <w:t>Parties</w:t>
      </w:r>
      <w:r>
        <w:rPr>
          <w:spacing w:val="-10"/>
        </w:rPr>
        <w:t xml:space="preserve"> </w:t>
      </w:r>
      <w:r>
        <w:t>shall</w:t>
      </w:r>
      <w:r>
        <w:rPr>
          <w:spacing w:val="-10"/>
        </w:rPr>
        <w:t xml:space="preserve"> </w:t>
      </w:r>
      <w:r>
        <w:t>work together in good faith to transfer all permits necessary to be transferred in conjunction with any assignment or transfer of this Agreement.</w:t>
      </w:r>
      <w:r>
        <w:rPr>
          <w:spacing w:val="40"/>
        </w:rPr>
        <w:t xml:space="preserve"> </w:t>
      </w:r>
      <w:r>
        <w:t>Assignment or transfer of this Agreement by either Party shall be subject to the respective successor or permitted assign first obtaining the appropriate FWC approvals and permits, if any.</w:t>
      </w:r>
    </w:p>
    <w:p w14:paraId="16E125CA" w14:textId="77777777" w:rsidR="00E02B22" w:rsidRDefault="00E02B22">
      <w:pPr>
        <w:pStyle w:val="BodyText"/>
      </w:pPr>
    </w:p>
    <w:p w14:paraId="56736F67" w14:textId="244FAEE4" w:rsidR="00E02B22" w:rsidRDefault="00000000">
      <w:pPr>
        <w:pStyle w:val="ListParagraph"/>
        <w:numPr>
          <w:ilvl w:val="0"/>
          <w:numId w:val="2"/>
        </w:numPr>
        <w:tabs>
          <w:tab w:val="left" w:pos="939"/>
        </w:tabs>
        <w:ind w:firstLine="357"/>
        <w:jc w:val="both"/>
        <w:rPr>
          <w:sz w:val="24"/>
        </w:rPr>
      </w:pPr>
      <w:r>
        <w:rPr>
          <w:b/>
          <w:sz w:val="24"/>
          <w:u w:val="single"/>
        </w:rPr>
        <w:t>NO THIRD-PARTY BENEFICIARIES.</w:t>
      </w:r>
      <w:r>
        <w:rPr>
          <w:b/>
          <w:sz w:val="24"/>
        </w:rPr>
        <w:t xml:space="preserve"> </w:t>
      </w:r>
      <w:r>
        <w:rPr>
          <w:sz w:val="24"/>
        </w:rPr>
        <w:t>This Agreement does not create any right or interest</w:t>
      </w:r>
      <w:r>
        <w:rPr>
          <w:spacing w:val="-8"/>
          <w:sz w:val="24"/>
        </w:rPr>
        <w:t xml:space="preserve"> </w:t>
      </w:r>
      <w:r>
        <w:rPr>
          <w:sz w:val="24"/>
        </w:rPr>
        <w:t>in</w:t>
      </w:r>
      <w:r>
        <w:rPr>
          <w:spacing w:val="-8"/>
          <w:sz w:val="24"/>
        </w:rPr>
        <w:t xml:space="preserve"> </w:t>
      </w:r>
      <w:r>
        <w:rPr>
          <w:sz w:val="24"/>
        </w:rPr>
        <w:t>any</w:t>
      </w:r>
      <w:r>
        <w:rPr>
          <w:spacing w:val="-8"/>
          <w:sz w:val="24"/>
        </w:rPr>
        <w:t xml:space="preserve"> </w:t>
      </w:r>
      <w:r>
        <w:rPr>
          <w:sz w:val="24"/>
        </w:rPr>
        <w:t>member</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public</w:t>
      </w:r>
      <w:r>
        <w:rPr>
          <w:spacing w:val="-9"/>
          <w:sz w:val="24"/>
        </w:rPr>
        <w:t xml:space="preserve"> </w:t>
      </w:r>
      <w:r>
        <w:rPr>
          <w:sz w:val="24"/>
        </w:rPr>
        <w:t>as</w:t>
      </w:r>
      <w:r>
        <w:rPr>
          <w:spacing w:val="-8"/>
          <w:sz w:val="24"/>
        </w:rPr>
        <w:t xml:space="preserve"> </w:t>
      </w:r>
      <w:r>
        <w:rPr>
          <w:sz w:val="24"/>
        </w:rPr>
        <w:t>a</w:t>
      </w:r>
      <w:r>
        <w:rPr>
          <w:spacing w:val="-9"/>
          <w:sz w:val="24"/>
        </w:rPr>
        <w:t xml:space="preserve"> </w:t>
      </w:r>
      <w:r>
        <w:rPr>
          <w:sz w:val="24"/>
        </w:rPr>
        <w:t>third-party</w:t>
      </w:r>
      <w:r>
        <w:rPr>
          <w:spacing w:val="-8"/>
          <w:sz w:val="24"/>
        </w:rPr>
        <w:t xml:space="preserve"> </w:t>
      </w:r>
      <w:r>
        <w:rPr>
          <w:sz w:val="24"/>
        </w:rPr>
        <w:t>beneficiary,</w:t>
      </w:r>
      <w:r>
        <w:rPr>
          <w:spacing w:val="-8"/>
          <w:sz w:val="24"/>
        </w:rPr>
        <w:t xml:space="preserve"> </w:t>
      </w:r>
      <w:r>
        <w:rPr>
          <w:sz w:val="24"/>
        </w:rPr>
        <w:t>nor</w:t>
      </w:r>
      <w:r>
        <w:rPr>
          <w:spacing w:val="-9"/>
          <w:sz w:val="24"/>
        </w:rPr>
        <w:t xml:space="preserve"> </w:t>
      </w:r>
      <w:r>
        <w:rPr>
          <w:sz w:val="24"/>
        </w:rPr>
        <w:t>shall</w:t>
      </w:r>
      <w:r>
        <w:rPr>
          <w:spacing w:val="-8"/>
          <w:sz w:val="24"/>
        </w:rPr>
        <w:t xml:space="preserve"> </w:t>
      </w:r>
      <w:r>
        <w:rPr>
          <w:sz w:val="24"/>
        </w:rPr>
        <w:t>it</w:t>
      </w:r>
      <w:r>
        <w:rPr>
          <w:spacing w:val="-8"/>
          <w:sz w:val="24"/>
        </w:rPr>
        <w:t xml:space="preserve"> </w:t>
      </w:r>
      <w:r>
        <w:rPr>
          <w:sz w:val="24"/>
        </w:rPr>
        <w:t>authorize</w:t>
      </w:r>
      <w:r>
        <w:rPr>
          <w:spacing w:val="-9"/>
          <w:sz w:val="24"/>
        </w:rPr>
        <w:t xml:space="preserve"> </w:t>
      </w:r>
      <w:r>
        <w:rPr>
          <w:sz w:val="24"/>
        </w:rPr>
        <w:t>anyone</w:t>
      </w:r>
      <w:r>
        <w:rPr>
          <w:spacing w:val="-9"/>
          <w:sz w:val="24"/>
        </w:rPr>
        <w:t xml:space="preserve"> </w:t>
      </w:r>
      <w:r>
        <w:rPr>
          <w:sz w:val="24"/>
        </w:rPr>
        <w:t>not a</w:t>
      </w:r>
      <w:r>
        <w:rPr>
          <w:spacing w:val="-13"/>
          <w:sz w:val="24"/>
        </w:rPr>
        <w:t xml:space="preserve"> </w:t>
      </w:r>
      <w:r>
        <w:rPr>
          <w:sz w:val="24"/>
        </w:rPr>
        <w:t>Party</w:t>
      </w:r>
      <w:r>
        <w:rPr>
          <w:spacing w:val="-13"/>
          <w:sz w:val="24"/>
        </w:rPr>
        <w:t xml:space="preserve"> </w:t>
      </w:r>
      <w:r>
        <w:rPr>
          <w:sz w:val="24"/>
        </w:rPr>
        <w:t>to</w:t>
      </w:r>
      <w:r>
        <w:rPr>
          <w:spacing w:val="-13"/>
          <w:sz w:val="24"/>
        </w:rPr>
        <w:t xml:space="preserve"> </w:t>
      </w:r>
      <w:r>
        <w:rPr>
          <w:sz w:val="24"/>
        </w:rPr>
        <w:t>this</w:t>
      </w:r>
      <w:r>
        <w:rPr>
          <w:spacing w:val="-13"/>
          <w:sz w:val="24"/>
        </w:rPr>
        <w:t xml:space="preserve"> </w:t>
      </w:r>
      <w:r>
        <w:rPr>
          <w:sz w:val="24"/>
        </w:rPr>
        <w:t>Agreement</w:t>
      </w:r>
      <w:r>
        <w:rPr>
          <w:spacing w:val="-10"/>
          <w:sz w:val="24"/>
        </w:rPr>
        <w:t xml:space="preserve"> </w:t>
      </w:r>
      <w:r>
        <w:rPr>
          <w:sz w:val="24"/>
        </w:rPr>
        <w:t>to</w:t>
      </w:r>
      <w:r>
        <w:rPr>
          <w:spacing w:val="-13"/>
          <w:sz w:val="24"/>
        </w:rPr>
        <w:t xml:space="preserve"> </w:t>
      </w:r>
      <w:r>
        <w:rPr>
          <w:sz w:val="24"/>
        </w:rPr>
        <w:t>maintain</w:t>
      </w:r>
      <w:r>
        <w:rPr>
          <w:spacing w:val="-13"/>
          <w:sz w:val="24"/>
        </w:rPr>
        <w:t xml:space="preserve"> </w:t>
      </w:r>
      <w:r>
        <w:rPr>
          <w:sz w:val="24"/>
        </w:rPr>
        <w:t>suit</w:t>
      </w:r>
      <w:r>
        <w:rPr>
          <w:spacing w:val="-13"/>
          <w:sz w:val="24"/>
        </w:rPr>
        <w:t xml:space="preserve"> </w:t>
      </w:r>
      <w:r>
        <w:rPr>
          <w:sz w:val="24"/>
        </w:rPr>
        <w:t>for</w:t>
      </w:r>
      <w:r>
        <w:rPr>
          <w:spacing w:val="-13"/>
          <w:sz w:val="24"/>
        </w:rPr>
        <w:t xml:space="preserve"> </w:t>
      </w:r>
      <w:r>
        <w:rPr>
          <w:sz w:val="24"/>
        </w:rPr>
        <w:t>performance,</w:t>
      </w:r>
      <w:r>
        <w:rPr>
          <w:spacing w:val="-13"/>
          <w:sz w:val="24"/>
        </w:rPr>
        <w:t xml:space="preserve"> </w:t>
      </w:r>
      <w:r>
        <w:rPr>
          <w:sz w:val="24"/>
        </w:rPr>
        <w:t>personal</w:t>
      </w:r>
      <w:r w:rsidR="00171A6D">
        <w:rPr>
          <w:sz w:val="24"/>
        </w:rPr>
        <w:t xml:space="preserve"> </w:t>
      </w:r>
      <w:r>
        <w:rPr>
          <w:sz w:val="24"/>
        </w:rPr>
        <w:t>injuries,</w:t>
      </w:r>
      <w:r>
        <w:rPr>
          <w:spacing w:val="-11"/>
          <w:sz w:val="24"/>
        </w:rPr>
        <w:t xml:space="preserve"> </w:t>
      </w:r>
      <w:r>
        <w:rPr>
          <w:sz w:val="24"/>
        </w:rPr>
        <w:t>or</w:t>
      </w:r>
      <w:r>
        <w:rPr>
          <w:spacing w:val="-13"/>
          <w:sz w:val="24"/>
        </w:rPr>
        <w:t xml:space="preserve"> </w:t>
      </w:r>
      <w:r>
        <w:rPr>
          <w:sz w:val="24"/>
        </w:rPr>
        <w:t>damages</w:t>
      </w:r>
      <w:r>
        <w:rPr>
          <w:spacing w:val="-13"/>
          <w:sz w:val="24"/>
        </w:rPr>
        <w:t xml:space="preserve"> </w:t>
      </w:r>
      <w:r>
        <w:rPr>
          <w:sz w:val="24"/>
        </w:rPr>
        <w:t>pursuant to any provision of this Agreement.</w:t>
      </w:r>
    </w:p>
    <w:p w14:paraId="2585A507" w14:textId="77777777" w:rsidR="00E02B22" w:rsidRDefault="00E02B22">
      <w:pPr>
        <w:pStyle w:val="BodyText"/>
        <w:spacing w:before="3"/>
      </w:pPr>
    </w:p>
    <w:p w14:paraId="1318B285" w14:textId="77777777" w:rsidR="00E02B22" w:rsidRDefault="00000000">
      <w:pPr>
        <w:pStyle w:val="Heading2"/>
        <w:numPr>
          <w:ilvl w:val="0"/>
          <w:numId w:val="2"/>
        </w:numPr>
        <w:tabs>
          <w:tab w:val="left" w:pos="940"/>
        </w:tabs>
        <w:ind w:left="940" w:hanging="362"/>
        <w:rPr>
          <w:b w:val="0"/>
        </w:rPr>
      </w:pPr>
      <w:r>
        <w:rPr>
          <w:u w:val="single"/>
        </w:rPr>
        <w:t>RELATIONSHIP</w:t>
      </w:r>
      <w:r>
        <w:rPr>
          <w:spacing w:val="73"/>
          <w:u w:val="single"/>
        </w:rPr>
        <w:t xml:space="preserve"> </w:t>
      </w:r>
      <w:r>
        <w:rPr>
          <w:u w:val="single"/>
        </w:rPr>
        <w:t>OF</w:t>
      </w:r>
      <w:r>
        <w:rPr>
          <w:spacing w:val="72"/>
          <w:u w:val="single"/>
        </w:rPr>
        <w:t xml:space="preserve"> </w:t>
      </w:r>
      <w:r>
        <w:rPr>
          <w:u w:val="single"/>
        </w:rPr>
        <w:t>THE</w:t>
      </w:r>
      <w:r>
        <w:rPr>
          <w:spacing w:val="75"/>
          <w:u w:val="single"/>
        </w:rPr>
        <w:t xml:space="preserve"> </w:t>
      </w:r>
      <w:r>
        <w:rPr>
          <w:u w:val="single"/>
        </w:rPr>
        <w:t>PARTIES;</w:t>
      </w:r>
      <w:r>
        <w:rPr>
          <w:spacing w:val="74"/>
          <w:u w:val="single"/>
        </w:rPr>
        <w:t xml:space="preserve"> </w:t>
      </w:r>
      <w:r>
        <w:rPr>
          <w:u w:val="single"/>
        </w:rPr>
        <w:t>NO</w:t>
      </w:r>
      <w:r>
        <w:rPr>
          <w:spacing w:val="71"/>
          <w:u w:val="single"/>
        </w:rPr>
        <w:t xml:space="preserve"> </w:t>
      </w:r>
      <w:r>
        <w:rPr>
          <w:u w:val="single"/>
        </w:rPr>
        <w:t>TENANCY</w:t>
      </w:r>
      <w:r>
        <w:rPr>
          <w:spacing w:val="74"/>
          <w:u w:val="single"/>
        </w:rPr>
        <w:t xml:space="preserve"> </w:t>
      </w:r>
      <w:r>
        <w:rPr>
          <w:u w:val="single"/>
        </w:rPr>
        <w:t>CREATED.</w:t>
      </w:r>
      <w:r>
        <w:rPr>
          <w:spacing w:val="74"/>
        </w:rPr>
        <w:t xml:space="preserve"> </w:t>
      </w:r>
      <w:r>
        <w:rPr>
          <w:b w:val="0"/>
        </w:rPr>
        <w:t>Except</w:t>
      </w:r>
      <w:r>
        <w:rPr>
          <w:b w:val="0"/>
          <w:spacing w:val="75"/>
        </w:rPr>
        <w:t xml:space="preserve"> </w:t>
      </w:r>
      <w:r>
        <w:rPr>
          <w:b w:val="0"/>
          <w:spacing w:val="-5"/>
        </w:rPr>
        <w:t>as</w:t>
      </w:r>
    </w:p>
    <w:p w14:paraId="35855BE7" w14:textId="61CFB191" w:rsidR="00E02B22" w:rsidRDefault="00000000">
      <w:pPr>
        <w:pStyle w:val="BodyText"/>
        <w:ind w:left="220" w:right="112"/>
        <w:jc w:val="both"/>
      </w:pPr>
      <w:r>
        <w:t>contemplated</w:t>
      </w:r>
      <w:r>
        <w:rPr>
          <w:spacing w:val="-15"/>
        </w:rPr>
        <w:t xml:space="preserve"> </w:t>
      </w:r>
      <w:r>
        <w:t>in</w:t>
      </w:r>
      <w:r>
        <w:rPr>
          <w:spacing w:val="-15"/>
        </w:rPr>
        <w:t xml:space="preserve"> </w:t>
      </w:r>
      <w:r>
        <w:t>this</w:t>
      </w:r>
      <w:r>
        <w:rPr>
          <w:spacing w:val="-15"/>
        </w:rPr>
        <w:t xml:space="preserve"> </w:t>
      </w:r>
      <w:r>
        <w:t>Agreement,</w:t>
      </w:r>
      <w:r>
        <w:rPr>
          <w:spacing w:val="-15"/>
        </w:rPr>
        <w:t xml:space="preserve"> </w:t>
      </w:r>
      <w:r>
        <w:t>this</w:t>
      </w:r>
      <w:r>
        <w:rPr>
          <w:spacing w:val="-15"/>
        </w:rPr>
        <w:t xml:space="preserve"> </w:t>
      </w:r>
      <w:r>
        <w:t>Agreement</w:t>
      </w:r>
      <w:r>
        <w:rPr>
          <w:spacing w:val="-15"/>
        </w:rPr>
        <w:t xml:space="preserve"> </w:t>
      </w:r>
      <w:r>
        <w:t>shall</w:t>
      </w:r>
      <w:r>
        <w:rPr>
          <w:spacing w:val="-15"/>
        </w:rPr>
        <w:t xml:space="preserve"> </w:t>
      </w:r>
      <w:r>
        <w:t>not</w:t>
      </w:r>
      <w:r>
        <w:rPr>
          <w:spacing w:val="-15"/>
        </w:rPr>
        <w:t xml:space="preserve"> </w:t>
      </w:r>
      <w:r>
        <w:t>create,</w:t>
      </w:r>
      <w:r>
        <w:rPr>
          <w:spacing w:val="-15"/>
        </w:rPr>
        <w:t xml:space="preserve"> </w:t>
      </w:r>
      <w:r>
        <w:t>nor</w:t>
      </w:r>
      <w:r>
        <w:rPr>
          <w:spacing w:val="-15"/>
        </w:rPr>
        <w:t xml:space="preserve"> </w:t>
      </w:r>
      <w:r>
        <w:t>shall</w:t>
      </w:r>
      <w:r>
        <w:rPr>
          <w:spacing w:val="-15"/>
        </w:rPr>
        <w:t xml:space="preserve"> </w:t>
      </w:r>
      <w:r>
        <w:t>be</w:t>
      </w:r>
      <w:r>
        <w:rPr>
          <w:spacing w:val="-15"/>
        </w:rPr>
        <w:t xml:space="preserve"> </w:t>
      </w:r>
      <w:r>
        <w:t>represented</w:t>
      </w:r>
      <w:r>
        <w:rPr>
          <w:spacing w:val="-15"/>
        </w:rPr>
        <w:t xml:space="preserve"> </w:t>
      </w:r>
      <w:r>
        <w:t>by</w:t>
      </w:r>
      <w:r w:rsidR="00171A6D">
        <w:t xml:space="preserve"> </w:t>
      </w:r>
      <w:r>
        <w:t>either Party</w:t>
      </w:r>
      <w:r>
        <w:rPr>
          <w:spacing w:val="-15"/>
        </w:rPr>
        <w:t xml:space="preserve"> </w:t>
      </w:r>
      <w:r>
        <w:t>hereto</w:t>
      </w:r>
      <w:r>
        <w:rPr>
          <w:spacing w:val="-14"/>
        </w:rPr>
        <w:t xml:space="preserve"> </w:t>
      </w:r>
      <w:r>
        <w:t>to</w:t>
      </w:r>
      <w:r>
        <w:rPr>
          <w:spacing w:val="-12"/>
        </w:rPr>
        <w:t xml:space="preserve"> </w:t>
      </w:r>
      <w:r>
        <w:t>create,</w:t>
      </w:r>
      <w:r>
        <w:rPr>
          <w:spacing w:val="-12"/>
        </w:rPr>
        <w:t xml:space="preserve"> </w:t>
      </w:r>
      <w:r>
        <w:t>a</w:t>
      </w:r>
      <w:r>
        <w:rPr>
          <w:spacing w:val="-15"/>
        </w:rPr>
        <w:t xml:space="preserve"> </w:t>
      </w:r>
      <w:r>
        <w:t>partnership,</w:t>
      </w:r>
      <w:r>
        <w:rPr>
          <w:spacing w:val="-15"/>
        </w:rPr>
        <w:t xml:space="preserve"> </w:t>
      </w:r>
      <w:r>
        <w:t>joint-venture,</w:t>
      </w:r>
      <w:r>
        <w:rPr>
          <w:spacing w:val="-12"/>
        </w:rPr>
        <w:t xml:space="preserve"> </w:t>
      </w:r>
      <w:r>
        <w:t>employer-employee,</w:t>
      </w:r>
      <w:r>
        <w:rPr>
          <w:spacing w:val="-15"/>
        </w:rPr>
        <w:t xml:space="preserve"> </w:t>
      </w:r>
      <w:r>
        <w:t>master-servant,</w:t>
      </w:r>
      <w:r w:rsidR="00171A6D">
        <w:t xml:space="preserve"> </w:t>
      </w:r>
      <w:r>
        <w:t>principal- agent,</w:t>
      </w:r>
      <w:r>
        <w:rPr>
          <w:spacing w:val="-10"/>
        </w:rPr>
        <w:t xml:space="preserve"> </w:t>
      </w:r>
      <w:r>
        <w:t>or other relationship whatsoever between the Parties hereto.</w:t>
      </w:r>
      <w:r>
        <w:rPr>
          <w:spacing w:val="40"/>
        </w:rPr>
        <w:t xml:space="preserve"> </w:t>
      </w:r>
      <w:r>
        <w:t>Nothing in this</w:t>
      </w:r>
      <w:r>
        <w:rPr>
          <w:spacing w:val="-15"/>
        </w:rPr>
        <w:t xml:space="preserve"> </w:t>
      </w:r>
      <w:r>
        <w:t>Agreement whatsoever</w:t>
      </w:r>
      <w:r>
        <w:rPr>
          <w:spacing w:val="-5"/>
        </w:rPr>
        <w:t xml:space="preserve"> </w:t>
      </w:r>
      <w:r>
        <w:t>shall</w:t>
      </w:r>
      <w:r>
        <w:rPr>
          <w:spacing w:val="-4"/>
        </w:rPr>
        <w:t xml:space="preserve"> </w:t>
      </w:r>
      <w:r>
        <w:t>be</w:t>
      </w:r>
      <w:r>
        <w:rPr>
          <w:spacing w:val="-3"/>
        </w:rPr>
        <w:t xml:space="preserve"> </w:t>
      </w:r>
      <w:r>
        <w:t>construed</w:t>
      </w:r>
      <w:r>
        <w:rPr>
          <w:spacing w:val="-7"/>
        </w:rPr>
        <w:t xml:space="preserve"> </w:t>
      </w:r>
      <w:r>
        <w:t>to</w:t>
      </w:r>
      <w:r>
        <w:rPr>
          <w:spacing w:val="-4"/>
        </w:rPr>
        <w:t xml:space="preserve"> </w:t>
      </w:r>
      <w:r>
        <w:t>create</w:t>
      </w:r>
      <w:r>
        <w:rPr>
          <w:spacing w:val="-5"/>
        </w:rPr>
        <w:t xml:space="preserve"> </w:t>
      </w:r>
      <w:r>
        <w:t>a</w:t>
      </w:r>
      <w:r>
        <w:rPr>
          <w:spacing w:val="-8"/>
        </w:rPr>
        <w:t xml:space="preserve"> </w:t>
      </w:r>
      <w:r>
        <w:t>tenancy</w:t>
      </w:r>
      <w:r>
        <w:rPr>
          <w:spacing w:val="-2"/>
        </w:rPr>
        <w:t xml:space="preserve"> </w:t>
      </w:r>
      <w:r>
        <w:t>or</w:t>
      </w:r>
      <w:r>
        <w:rPr>
          <w:spacing w:val="-8"/>
        </w:rPr>
        <w:t xml:space="preserve"> </w:t>
      </w:r>
      <w:r>
        <w:t>vest</w:t>
      </w:r>
      <w:r>
        <w:rPr>
          <w:spacing w:val="-4"/>
        </w:rPr>
        <w:t xml:space="preserve"> </w:t>
      </w:r>
      <w:r>
        <w:t>title</w:t>
      </w:r>
      <w:r>
        <w:rPr>
          <w:spacing w:val="-5"/>
        </w:rPr>
        <w:t xml:space="preserve"> </w:t>
      </w:r>
      <w:r>
        <w:t>in</w:t>
      </w:r>
      <w:r>
        <w:rPr>
          <w:spacing w:val="-7"/>
        </w:rPr>
        <w:t xml:space="preserve"> </w:t>
      </w:r>
      <w:r>
        <w:t>the</w:t>
      </w:r>
      <w:r>
        <w:rPr>
          <w:spacing w:val="-5"/>
        </w:rPr>
        <w:t xml:space="preserve"> </w:t>
      </w:r>
      <w:r>
        <w:t>property</w:t>
      </w:r>
      <w:r>
        <w:rPr>
          <w:spacing w:val="-5"/>
        </w:rPr>
        <w:t xml:space="preserve"> </w:t>
      </w:r>
      <w:r>
        <w:t>of</w:t>
      </w:r>
      <w:r w:rsidR="00171A6D">
        <w:t xml:space="preserve"> </w:t>
      </w:r>
      <w:r>
        <w:t>either</w:t>
      </w:r>
      <w:r>
        <w:rPr>
          <w:spacing w:val="-11"/>
        </w:rPr>
        <w:t xml:space="preserve"> </w:t>
      </w:r>
      <w:r>
        <w:t>Party</w:t>
      </w:r>
      <w:r>
        <w:rPr>
          <w:spacing w:val="-13"/>
        </w:rPr>
        <w:t xml:space="preserve"> </w:t>
      </w:r>
      <w:r>
        <w:t>to</w:t>
      </w:r>
      <w:r>
        <w:rPr>
          <w:spacing w:val="-11"/>
        </w:rPr>
        <w:t xml:space="preserve"> </w:t>
      </w:r>
      <w:r>
        <w:t>the other Party or any third-party. The terms of this Paragraph shall survive the</w:t>
      </w:r>
      <w:r w:rsidR="00171A6D">
        <w:t xml:space="preserve"> </w:t>
      </w:r>
      <w:r>
        <w:t>Expiration Date or Termination Date, whichever should occur first.</w:t>
      </w:r>
    </w:p>
    <w:p w14:paraId="5823809D" w14:textId="77777777" w:rsidR="00E02B22" w:rsidRDefault="00E02B22">
      <w:pPr>
        <w:pStyle w:val="BodyText"/>
        <w:spacing w:before="8"/>
        <w:rPr>
          <w:sz w:val="30"/>
        </w:rPr>
      </w:pPr>
    </w:p>
    <w:p w14:paraId="6509DCC0" w14:textId="4916DA3F" w:rsidR="00E02B22" w:rsidRDefault="00000000">
      <w:pPr>
        <w:pStyle w:val="ListParagraph"/>
        <w:numPr>
          <w:ilvl w:val="0"/>
          <w:numId w:val="2"/>
        </w:numPr>
        <w:tabs>
          <w:tab w:val="left" w:pos="939"/>
        </w:tabs>
        <w:ind w:firstLine="357"/>
        <w:jc w:val="both"/>
        <w:rPr>
          <w:sz w:val="24"/>
        </w:rPr>
      </w:pPr>
      <w:r>
        <w:rPr>
          <w:b/>
          <w:sz w:val="24"/>
          <w:u w:val="single"/>
        </w:rPr>
        <w:t>RESPONSIBILITY</w:t>
      </w:r>
      <w:r>
        <w:rPr>
          <w:b/>
          <w:spacing w:val="-4"/>
          <w:sz w:val="24"/>
          <w:u w:val="single"/>
        </w:rPr>
        <w:t xml:space="preserve"> </w:t>
      </w:r>
      <w:r>
        <w:rPr>
          <w:b/>
          <w:sz w:val="24"/>
          <w:u w:val="single"/>
        </w:rPr>
        <w:t>FOR</w:t>
      </w:r>
      <w:r>
        <w:rPr>
          <w:b/>
          <w:spacing w:val="-4"/>
          <w:sz w:val="24"/>
          <w:u w:val="single"/>
        </w:rPr>
        <w:t xml:space="preserve"> </w:t>
      </w:r>
      <w:r>
        <w:rPr>
          <w:b/>
          <w:sz w:val="24"/>
          <w:u w:val="single"/>
        </w:rPr>
        <w:t>AGENTS</w:t>
      </w:r>
      <w:r>
        <w:rPr>
          <w:sz w:val="24"/>
        </w:rPr>
        <w:t>.</w:t>
      </w:r>
      <w:r>
        <w:rPr>
          <w:spacing w:val="-3"/>
          <w:sz w:val="24"/>
        </w:rPr>
        <w:t xml:space="preserve"> </w:t>
      </w:r>
      <w:r>
        <w:rPr>
          <w:sz w:val="24"/>
        </w:rPr>
        <w:t>Neither</w:t>
      </w:r>
      <w:r>
        <w:rPr>
          <w:spacing w:val="-4"/>
          <w:sz w:val="24"/>
        </w:rPr>
        <w:t xml:space="preserve"> </w:t>
      </w:r>
      <w:r>
        <w:rPr>
          <w:sz w:val="24"/>
        </w:rPr>
        <w:t>Party</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responsible</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acts</w:t>
      </w:r>
      <w:r>
        <w:rPr>
          <w:spacing w:val="-8"/>
          <w:sz w:val="24"/>
        </w:rPr>
        <w:t xml:space="preserve"> </w:t>
      </w:r>
      <w:r>
        <w:rPr>
          <w:sz w:val="24"/>
        </w:rPr>
        <w:t>and omissions</w:t>
      </w:r>
      <w:r>
        <w:rPr>
          <w:spacing w:val="-12"/>
          <w:sz w:val="24"/>
        </w:rPr>
        <w:t xml:space="preserve"> </w:t>
      </w:r>
      <w:r>
        <w:rPr>
          <w:sz w:val="24"/>
        </w:rPr>
        <w:t>of</w:t>
      </w:r>
      <w:r>
        <w:rPr>
          <w:spacing w:val="-13"/>
          <w:sz w:val="24"/>
        </w:rPr>
        <w:t xml:space="preserve"> </w:t>
      </w:r>
      <w:r>
        <w:rPr>
          <w:sz w:val="24"/>
        </w:rPr>
        <w:t>the</w:t>
      </w:r>
      <w:r>
        <w:rPr>
          <w:spacing w:val="-9"/>
          <w:sz w:val="24"/>
        </w:rPr>
        <w:t xml:space="preserve"> </w:t>
      </w:r>
      <w:r>
        <w:rPr>
          <w:sz w:val="24"/>
        </w:rPr>
        <w:t>other</w:t>
      </w:r>
      <w:r>
        <w:rPr>
          <w:spacing w:val="-13"/>
          <w:sz w:val="24"/>
        </w:rPr>
        <w:t xml:space="preserve"> </w:t>
      </w:r>
      <w:r>
        <w:rPr>
          <w:sz w:val="24"/>
        </w:rPr>
        <w:t>Party’s</w:t>
      </w:r>
      <w:r>
        <w:rPr>
          <w:spacing w:val="-10"/>
          <w:sz w:val="24"/>
        </w:rPr>
        <w:t xml:space="preserve"> </w:t>
      </w:r>
      <w:r>
        <w:rPr>
          <w:sz w:val="24"/>
        </w:rPr>
        <w:t>employees,</w:t>
      </w:r>
      <w:r>
        <w:rPr>
          <w:spacing w:val="-8"/>
          <w:sz w:val="24"/>
        </w:rPr>
        <w:t xml:space="preserve"> </w:t>
      </w:r>
      <w:r>
        <w:rPr>
          <w:sz w:val="24"/>
        </w:rPr>
        <w:t>agents,</w:t>
      </w:r>
      <w:r>
        <w:rPr>
          <w:spacing w:val="-12"/>
          <w:sz w:val="24"/>
        </w:rPr>
        <w:t xml:space="preserve"> </w:t>
      </w:r>
      <w:r>
        <w:rPr>
          <w:sz w:val="24"/>
        </w:rPr>
        <w:t>subcontractors,</w:t>
      </w:r>
      <w:r>
        <w:rPr>
          <w:spacing w:val="-8"/>
          <w:sz w:val="24"/>
        </w:rPr>
        <w:t xml:space="preserve"> </w:t>
      </w:r>
      <w:r>
        <w:rPr>
          <w:sz w:val="24"/>
        </w:rPr>
        <w:t>their</w:t>
      </w:r>
      <w:r>
        <w:rPr>
          <w:spacing w:val="-11"/>
          <w:sz w:val="24"/>
        </w:rPr>
        <w:t xml:space="preserve"> </w:t>
      </w:r>
      <w:r>
        <w:rPr>
          <w:sz w:val="24"/>
        </w:rPr>
        <w:t>agents</w:t>
      </w:r>
      <w:r>
        <w:rPr>
          <w:spacing w:val="-12"/>
          <w:sz w:val="24"/>
        </w:rPr>
        <w:t xml:space="preserve"> </w:t>
      </w:r>
      <w:r>
        <w:rPr>
          <w:sz w:val="24"/>
        </w:rPr>
        <w:t>and</w:t>
      </w:r>
      <w:r w:rsidR="00171A6D">
        <w:rPr>
          <w:sz w:val="24"/>
        </w:rPr>
        <w:t xml:space="preserve"> </w:t>
      </w:r>
      <w:r>
        <w:rPr>
          <w:sz w:val="24"/>
        </w:rPr>
        <w:t>employees,</w:t>
      </w:r>
      <w:r>
        <w:rPr>
          <w:spacing w:val="-12"/>
          <w:sz w:val="24"/>
        </w:rPr>
        <w:t xml:space="preserve"> </w:t>
      </w:r>
      <w:r>
        <w:rPr>
          <w:sz w:val="24"/>
        </w:rPr>
        <w:t>and all other persons acting through, or under, the respective Party, pursuant to</w:t>
      </w:r>
      <w:r>
        <w:rPr>
          <w:spacing w:val="-15"/>
          <w:sz w:val="24"/>
        </w:rPr>
        <w:t xml:space="preserve"> </w:t>
      </w:r>
      <w:r>
        <w:rPr>
          <w:sz w:val="24"/>
        </w:rPr>
        <w:t>the terms of this Agreement. The terms of this Paragraph shall survive the Expiration Date</w:t>
      </w:r>
      <w:r w:rsidR="00171A6D">
        <w:rPr>
          <w:sz w:val="24"/>
        </w:rPr>
        <w:t xml:space="preserve"> </w:t>
      </w:r>
      <w:r>
        <w:rPr>
          <w:sz w:val="24"/>
        </w:rPr>
        <w:t>or Termination Date, whichever should occur first.</w:t>
      </w:r>
    </w:p>
    <w:p w14:paraId="4666AA29" w14:textId="77777777" w:rsidR="00E02B22" w:rsidRDefault="00E02B22">
      <w:pPr>
        <w:pStyle w:val="BodyText"/>
      </w:pPr>
    </w:p>
    <w:p w14:paraId="6B9ABCC3" w14:textId="2920BD3E" w:rsidR="00E02B22" w:rsidRDefault="00000000">
      <w:pPr>
        <w:pStyle w:val="ListParagraph"/>
        <w:numPr>
          <w:ilvl w:val="0"/>
          <w:numId w:val="2"/>
        </w:numPr>
        <w:tabs>
          <w:tab w:val="left" w:pos="939"/>
        </w:tabs>
        <w:ind w:right="115" w:firstLine="357"/>
        <w:jc w:val="both"/>
        <w:rPr>
          <w:sz w:val="24"/>
        </w:rPr>
      </w:pPr>
      <w:r>
        <w:rPr>
          <w:b/>
          <w:sz w:val="24"/>
          <w:u w:val="single"/>
        </w:rPr>
        <w:t>APPLICABLE LAW; VENUE</w:t>
      </w:r>
      <w:r>
        <w:rPr>
          <w:sz w:val="24"/>
        </w:rPr>
        <w:t>. This Agreement shall be governed by and construed under</w:t>
      </w:r>
      <w:r>
        <w:rPr>
          <w:spacing w:val="-11"/>
          <w:sz w:val="24"/>
        </w:rPr>
        <w:t xml:space="preserve"> </w:t>
      </w:r>
      <w:r>
        <w:rPr>
          <w:sz w:val="24"/>
        </w:rPr>
        <w:t>and</w:t>
      </w:r>
      <w:r>
        <w:rPr>
          <w:spacing w:val="-11"/>
          <w:sz w:val="24"/>
        </w:rPr>
        <w:t xml:space="preserve"> </w:t>
      </w:r>
      <w:r>
        <w:rPr>
          <w:sz w:val="24"/>
        </w:rPr>
        <w:t>in</w:t>
      </w:r>
      <w:r>
        <w:rPr>
          <w:spacing w:val="-11"/>
          <w:sz w:val="24"/>
        </w:rPr>
        <w:t xml:space="preserve"> </w:t>
      </w:r>
      <w:r>
        <w:rPr>
          <w:sz w:val="24"/>
        </w:rPr>
        <w:t>accordance</w:t>
      </w:r>
      <w:r>
        <w:rPr>
          <w:spacing w:val="-9"/>
          <w:sz w:val="24"/>
        </w:rPr>
        <w:t xml:space="preserve"> </w:t>
      </w:r>
      <w:r>
        <w:rPr>
          <w:sz w:val="24"/>
        </w:rPr>
        <w:t>with</w:t>
      </w:r>
      <w:r>
        <w:rPr>
          <w:spacing w:val="-11"/>
          <w:sz w:val="24"/>
        </w:rPr>
        <w:t xml:space="preserve"> </w:t>
      </w:r>
      <w:r>
        <w:rPr>
          <w:sz w:val="24"/>
        </w:rPr>
        <w:t>the</w:t>
      </w:r>
      <w:r>
        <w:rPr>
          <w:spacing w:val="-12"/>
          <w:sz w:val="24"/>
        </w:rPr>
        <w:t xml:space="preserve"> </w:t>
      </w:r>
      <w:r>
        <w:rPr>
          <w:sz w:val="24"/>
        </w:rPr>
        <w:t>laws</w:t>
      </w:r>
      <w:r>
        <w:rPr>
          <w:spacing w:val="-10"/>
          <w:sz w:val="24"/>
        </w:rPr>
        <w:t xml:space="preserve"> </w:t>
      </w:r>
      <w:r>
        <w:rPr>
          <w:sz w:val="24"/>
        </w:rPr>
        <w:t>of</w:t>
      </w:r>
      <w:r>
        <w:rPr>
          <w:spacing w:val="-11"/>
          <w:sz w:val="24"/>
        </w:rPr>
        <w:t xml:space="preserve"> </w:t>
      </w:r>
      <w:r>
        <w:rPr>
          <w:sz w:val="24"/>
        </w:rPr>
        <w:t>the</w:t>
      </w:r>
      <w:r>
        <w:rPr>
          <w:spacing w:val="-13"/>
          <w:sz w:val="24"/>
        </w:rPr>
        <w:t xml:space="preserve"> </w:t>
      </w:r>
      <w:r>
        <w:rPr>
          <w:sz w:val="24"/>
        </w:rPr>
        <w:t>State</w:t>
      </w:r>
      <w:r>
        <w:rPr>
          <w:spacing w:val="-13"/>
          <w:sz w:val="24"/>
        </w:rPr>
        <w:t xml:space="preserve"> </w:t>
      </w:r>
      <w:r>
        <w:rPr>
          <w:sz w:val="24"/>
        </w:rPr>
        <w:t>of</w:t>
      </w:r>
      <w:r>
        <w:rPr>
          <w:spacing w:val="-11"/>
          <w:sz w:val="24"/>
        </w:rPr>
        <w:t xml:space="preserve"> </w:t>
      </w:r>
      <w:r>
        <w:rPr>
          <w:sz w:val="24"/>
        </w:rPr>
        <w:t>Florida,</w:t>
      </w:r>
      <w:r>
        <w:rPr>
          <w:spacing w:val="-11"/>
          <w:sz w:val="24"/>
        </w:rPr>
        <w:t xml:space="preserve"> </w:t>
      </w:r>
      <w:r>
        <w:rPr>
          <w:sz w:val="24"/>
        </w:rPr>
        <w:t>without</w:t>
      </w:r>
      <w:r>
        <w:rPr>
          <w:spacing w:val="-10"/>
          <w:sz w:val="24"/>
        </w:rPr>
        <w:t xml:space="preserve"> </w:t>
      </w:r>
      <w:r>
        <w:rPr>
          <w:sz w:val="24"/>
        </w:rPr>
        <w:t>regard</w:t>
      </w:r>
      <w:r>
        <w:rPr>
          <w:spacing w:val="-8"/>
          <w:sz w:val="24"/>
        </w:rPr>
        <w:t xml:space="preserve"> </w:t>
      </w:r>
      <w:r>
        <w:rPr>
          <w:sz w:val="24"/>
        </w:rPr>
        <w:t>to</w:t>
      </w:r>
      <w:r w:rsidR="00171A6D">
        <w:rPr>
          <w:sz w:val="24"/>
        </w:rPr>
        <w:t xml:space="preserve"> </w:t>
      </w:r>
      <w:r>
        <w:rPr>
          <w:sz w:val="24"/>
        </w:rPr>
        <w:t>its</w:t>
      </w:r>
      <w:r>
        <w:rPr>
          <w:spacing w:val="-10"/>
          <w:sz w:val="24"/>
        </w:rPr>
        <w:t xml:space="preserve"> </w:t>
      </w:r>
      <w:r>
        <w:rPr>
          <w:sz w:val="24"/>
        </w:rPr>
        <w:t>conflicts</w:t>
      </w:r>
      <w:r>
        <w:rPr>
          <w:spacing w:val="-12"/>
          <w:sz w:val="24"/>
        </w:rPr>
        <w:t xml:space="preserve"> </w:t>
      </w:r>
      <w:r>
        <w:rPr>
          <w:sz w:val="24"/>
        </w:rPr>
        <w:t>of</w:t>
      </w:r>
      <w:r>
        <w:rPr>
          <w:spacing w:val="-11"/>
          <w:sz w:val="24"/>
        </w:rPr>
        <w:t xml:space="preserve"> </w:t>
      </w:r>
      <w:r>
        <w:rPr>
          <w:sz w:val="24"/>
        </w:rPr>
        <w:t>law provisions.</w:t>
      </w:r>
      <w:r>
        <w:rPr>
          <w:spacing w:val="-15"/>
          <w:sz w:val="24"/>
        </w:rPr>
        <w:t xml:space="preserve"> </w:t>
      </w:r>
      <w:r>
        <w:rPr>
          <w:sz w:val="24"/>
        </w:rPr>
        <w:t>The</w:t>
      </w:r>
      <w:r>
        <w:rPr>
          <w:spacing w:val="-15"/>
          <w:sz w:val="24"/>
        </w:rPr>
        <w:t xml:space="preserve"> </w:t>
      </w:r>
      <w:r>
        <w:rPr>
          <w:sz w:val="24"/>
        </w:rPr>
        <w:t>Parties</w:t>
      </w:r>
      <w:r>
        <w:rPr>
          <w:spacing w:val="-15"/>
          <w:sz w:val="24"/>
        </w:rPr>
        <w:t xml:space="preserve"> </w:t>
      </w:r>
      <w:r>
        <w:rPr>
          <w:sz w:val="24"/>
        </w:rPr>
        <w:t>agree</w:t>
      </w:r>
      <w:r>
        <w:rPr>
          <w:spacing w:val="-15"/>
          <w:sz w:val="24"/>
        </w:rPr>
        <w:t xml:space="preserve"> </w:t>
      </w:r>
      <w:r>
        <w:rPr>
          <w:sz w:val="24"/>
        </w:rPr>
        <w:t>that</w:t>
      </w:r>
      <w:r>
        <w:rPr>
          <w:spacing w:val="-15"/>
          <w:sz w:val="24"/>
        </w:rPr>
        <w:t xml:space="preserve"> </w:t>
      </w:r>
      <w:r>
        <w:rPr>
          <w:sz w:val="24"/>
        </w:rPr>
        <w:t>all</w:t>
      </w:r>
      <w:r>
        <w:rPr>
          <w:spacing w:val="-15"/>
          <w:sz w:val="24"/>
        </w:rPr>
        <w:t xml:space="preserve"> </w:t>
      </w:r>
      <w:r>
        <w:rPr>
          <w:sz w:val="24"/>
        </w:rPr>
        <w:t>disputes</w:t>
      </w:r>
      <w:r>
        <w:rPr>
          <w:spacing w:val="-15"/>
          <w:sz w:val="24"/>
        </w:rPr>
        <w:t xml:space="preserve"> </w:t>
      </w:r>
      <w:r>
        <w:rPr>
          <w:sz w:val="24"/>
        </w:rPr>
        <w:t>and</w:t>
      </w:r>
      <w:r>
        <w:rPr>
          <w:spacing w:val="-15"/>
          <w:sz w:val="24"/>
        </w:rPr>
        <w:t xml:space="preserve"> </w:t>
      </w:r>
      <w:r>
        <w:rPr>
          <w:sz w:val="24"/>
        </w:rPr>
        <w:t>matters</w:t>
      </w:r>
      <w:r>
        <w:rPr>
          <w:spacing w:val="-15"/>
          <w:sz w:val="24"/>
        </w:rPr>
        <w:t xml:space="preserve"> </w:t>
      </w:r>
      <w:r>
        <w:rPr>
          <w:sz w:val="24"/>
        </w:rPr>
        <w:t>whatsoever</w:t>
      </w:r>
      <w:r>
        <w:rPr>
          <w:spacing w:val="-13"/>
          <w:sz w:val="24"/>
        </w:rPr>
        <w:t xml:space="preserve"> </w:t>
      </w:r>
      <w:r>
        <w:rPr>
          <w:sz w:val="24"/>
        </w:rPr>
        <w:t>arising</w:t>
      </w:r>
      <w:r>
        <w:rPr>
          <w:spacing w:val="-15"/>
          <w:sz w:val="24"/>
        </w:rPr>
        <w:t xml:space="preserve"> </w:t>
      </w:r>
      <w:r>
        <w:rPr>
          <w:sz w:val="24"/>
        </w:rPr>
        <w:t>under,</w:t>
      </w:r>
      <w:r>
        <w:rPr>
          <w:spacing w:val="-15"/>
          <w:sz w:val="24"/>
        </w:rPr>
        <w:t xml:space="preserve"> </w:t>
      </w:r>
      <w:r>
        <w:rPr>
          <w:sz w:val="24"/>
        </w:rPr>
        <w:t>in</w:t>
      </w:r>
      <w:r>
        <w:rPr>
          <w:spacing w:val="-15"/>
          <w:sz w:val="24"/>
        </w:rPr>
        <w:t xml:space="preserve"> </w:t>
      </w:r>
      <w:r>
        <w:rPr>
          <w:sz w:val="24"/>
        </w:rPr>
        <w:t>connection with or incidental to this Agreement shall be litigated, if at all,</w:t>
      </w:r>
      <w:r w:rsidR="00171A6D">
        <w:rPr>
          <w:sz w:val="24"/>
        </w:rPr>
        <w:t xml:space="preserve"> </w:t>
      </w:r>
      <w:r>
        <w:rPr>
          <w:sz w:val="24"/>
        </w:rPr>
        <w:t>in Pasco County, Florida.</w:t>
      </w:r>
      <w:r>
        <w:rPr>
          <w:spacing w:val="40"/>
          <w:sz w:val="24"/>
        </w:rPr>
        <w:t xml:space="preserve"> </w:t>
      </w:r>
      <w:r>
        <w:rPr>
          <w:sz w:val="24"/>
        </w:rPr>
        <w:t>The Parties expressly waive the right to a jury trial, if any.</w:t>
      </w:r>
    </w:p>
    <w:p w14:paraId="2A4864D3" w14:textId="77777777" w:rsidR="00E02B22" w:rsidRDefault="00E02B22">
      <w:pPr>
        <w:pStyle w:val="BodyText"/>
        <w:spacing w:before="2"/>
      </w:pPr>
    </w:p>
    <w:p w14:paraId="3650C05B" w14:textId="77777777" w:rsidR="00E02B22" w:rsidRDefault="00000000">
      <w:pPr>
        <w:pStyle w:val="ListParagraph"/>
        <w:numPr>
          <w:ilvl w:val="0"/>
          <w:numId w:val="2"/>
        </w:numPr>
        <w:tabs>
          <w:tab w:val="left" w:pos="939"/>
        </w:tabs>
        <w:ind w:firstLine="357"/>
        <w:jc w:val="both"/>
        <w:rPr>
          <w:sz w:val="24"/>
        </w:rPr>
      </w:pPr>
      <w:r>
        <w:rPr>
          <w:b/>
          <w:sz w:val="24"/>
          <w:u w:val="single"/>
        </w:rPr>
        <w:t>ATTORNEY’S</w:t>
      </w:r>
      <w:r>
        <w:rPr>
          <w:b/>
          <w:spacing w:val="-15"/>
          <w:sz w:val="24"/>
          <w:u w:val="single"/>
        </w:rPr>
        <w:t xml:space="preserve"> </w:t>
      </w:r>
      <w:r>
        <w:rPr>
          <w:b/>
          <w:sz w:val="24"/>
          <w:u w:val="single"/>
        </w:rPr>
        <w:t>FEES.</w:t>
      </w:r>
      <w:r>
        <w:rPr>
          <w:b/>
          <w:spacing w:val="19"/>
          <w:sz w:val="24"/>
        </w:rPr>
        <w:t xml:space="preserve"> </w:t>
      </w:r>
      <w:r>
        <w:rPr>
          <w:sz w:val="24"/>
        </w:rPr>
        <w:t>If</w:t>
      </w:r>
      <w:r>
        <w:rPr>
          <w:spacing w:val="-11"/>
          <w:sz w:val="24"/>
        </w:rPr>
        <w:t xml:space="preserve"> </w:t>
      </w:r>
      <w:r>
        <w:rPr>
          <w:sz w:val="24"/>
        </w:rPr>
        <w:t>any</w:t>
      </w:r>
      <w:r>
        <w:rPr>
          <w:spacing w:val="-11"/>
          <w:sz w:val="24"/>
        </w:rPr>
        <w:t xml:space="preserve"> </w:t>
      </w:r>
      <w:r>
        <w:rPr>
          <w:sz w:val="24"/>
        </w:rPr>
        <w:t>Party</w:t>
      </w:r>
      <w:r>
        <w:rPr>
          <w:spacing w:val="-11"/>
          <w:sz w:val="24"/>
        </w:rPr>
        <w:t xml:space="preserve"> </w:t>
      </w:r>
      <w:r>
        <w:rPr>
          <w:sz w:val="24"/>
        </w:rPr>
        <w:t>hereto</w:t>
      </w:r>
      <w:r>
        <w:rPr>
          <w:spacing w:val="-11"/>
          <w:sz w:val="24"/>
        </w:rPr>
        <w:t xml:space="preserve"> </w:t>
      </w:r>
      <w:r>
        <w:rPr>
          <w:sz w:val="24"/>
        </w:rPr>
        <w:t>commences</w:t>
      </w:r>
      <w:r>
        <w:rPr>
          <w:spacing w:val="-10"/>
          <w:sz w:val="24"/>
        </w:rPr>
        <w:t xml:space="preserve"> </w:t>
      </w:r>
      <w:r>
        <w:rPr>
          <w:sz w:val="24"/>
        </w:rPr>
        <w:t>any</w:t>
      </w:r>
      <w:r>
        <w:rPr>
          <w:spacing w:val="-11"/>
          <w:sz w:val="24"/>
        </w:rPr>
        <w:t xml:space="preserve"> </w:t>
      </w:r>
      <w:r>
        <w:rPr>
          <w:sz w:val="24"/>
        </w:rPr>
        <w:t>action</w:t>
      </w:r>
      <w:r>
        <w:rPr>
          <w:spacing w:val="-11"/>
          <w:sz w:val="24"/>
        </w:rPr>
        <w:t xml:space="preserve"> </w:t>
      </w:r>
      <w:r>
        <w:rPr>
          <w:sz w:val="24"/>
        </w:rPr>
        <w:t>against</w:t>
      </w:r>
      <w:r>
        <w:rPr>
          <w:spacing w:val="-10"/>
          <w:sz w:val="24"/>
        </w:rPr>
        <w:t xml:space="preserve"> </w:t>
      </w:r>
      <w:r>
        <w:rPr>
          <w:sz w:val="24"/>
        </w:rPr>
        <w:t>the</w:t>
      </w:r>
      <w:r>
        <w:rPr>
          <w:spacing w:val="-12"/>
          <w:sz w:val="24"/>
        </w:rPr>
        <w:t xml:space="preserve"> </w:t>
      </w:r>
      <w:r>
        <w:rPr>
          <w:sz w:val="24"/>
        </w:rPr>
        <w:t>other</w:t>
      </w:r>
      <w:r>
        <w:rPr>
          <w:spacing w:val="-11"/>
          <w:sz w:val="24"/>
        </w:rPr>
        <w:t xml:space="preserve"> </w:t>
      </w:r>
      <w:r>
        <w:rPr>
          <w:sz w:val="24"/>
        </w:rPr>
        <w:t>Party hereto with respect to the enforcement or interpretation of this Agreement, then the prevailing Party in such action shall be entitled to an award of its costs of litigation, including attorney’s fees, paralegal fees, expert fees, court and other costs, whether incurred before or during litigation, on appeal, in bankruptcy, or in post judgment collections.</w:t>
      </w:r>
    </w:p>
    <w:p w14:paraId="52F02465" w14:textId="77777777" w:rsidR="00E02B22" w:rsidRDefault="00E02B22">
      <w:pPr>
        <w:pStyle w:val="BodyText"/>
      </w:pPr>
    </w:p>
    <w:p w14:paraId="61B11F84" w14:textId="77777777" w:rsidR="00E02B22" w:rsidRDefault="00000000">
      <w:pPr>
        <w:pStyle w:val="Heading1"/>
        <w:numPr>
          <w:ilvl w:val="0"/>
          <w:numId w:val="2"/>
        </w:numPr>
        <w:tabs>
          <w:tab w:val="left" w:pos="940"/>
        </w:tabs>
        <w:spacing w:before="1"/>
        <w:ind w:left="940" w:hanging="362"/>
        <w:rPr>
          <w:u w:val="none"/>
        </w:rPr>
      </w:pPr>
      <w:r>
        <w:t>ENTIRE</w:t>
      </w:r>
      <w:r>
        <w:rPr>
          <w:spacing w:val="43"/>
        </w:rPr>
        <w:t xml:space="preserve"> </w:t>
      </w:r>
      <w:r>
        <w:t>AGREEMENT;</w:t>
      </w:r>
      <w:r>
        <w:rPr>
          <w:spacing w:val="45"/>
        </w:rPr>
        <w:t xml:space="preserve"> </w:t>
      </w:r>
      <w:r>
        <w:t>WAIVERS;</w:t>
      </w:r>
      <w:r>
        <w:rPr>
          <w:spacing w:val="45"/>
        </w:rPr>
        <w:t xml:space="preserve"> </w:t>
      </w:r>
      <w:r>
        <w:t>AMENDMENTS</w:t>
      </w:r>
      <w:r>
        <w:rPr>
          <w:spacing w:val="47"/>
        </w:rPr>
        <w:t xml:space="preserve"> </w:t>
      </w:r>
      <w:r>
        <w:t>OR</w:t>
      </w:r>
      <w:r>
        <w:rPr>
          <w:spacing w:val="45"/>
        </w:rPr>
        <w:t xml:space="preserve"> </w:t>
      </w:r>
      <w:r>
        <w:rPr>
          <w:spacing w:val="-2"/>
        </w:rPr>
        <w:t>MODIFICATIONS.</w:t>
      </w:r>
    </w:p>
    <w:p w14:paraId="6312E936" w14:textId="77777777" w:rsidR="00E02B22" w:rsidRDefault="00000000">
      <w:pPr>
        <w:pStyle w:val="BodyText"/>
        <w:ind w:left="119" w:right="115"/>
        <w:jc w:val="both"/>
      </w:pPr>
      <w:r>
        <w:t>This</w:t>
      </w:r>
      <w:r>
        <w:rPr>
          <w:spacing w:val="-5"/>
        </w:rPr>
        <w:t xml:space="preserve"> </w:t>
      </w:r>
      <w:r>
        <w:t>Agreement</w:t>
      </w:r>
      <w:r>
        <w:rPr>
          <w:spacing w:val="-4"/>
        </w:rPr>
        <w:t xml:space="preserve"> </w:t>
      </w:r>
      <w:r>
        <w:t>constitutes</w:t>
      </w:r>
      <w:r>
        <w:rPr>
          <w:spacing w:val="-5"/>
        </w:rPr>
        <w:t xml:space="preserve"> </w:t>
      </w:r>
      <w:r>
        <w:t>the</w:t>
      </w:r>
      <w:r>
        <w:rPr>
          <w:spacing w:val="-6"/>
        </w:rPr>
        <w:t xml:space="preserve"> </w:t>
      </w:r>
      <w:r>
        <w:t>entire</w:t>
      </w:r>
      <w:r>
        <w:rPr>
          <w:spacing w:val="-6"/>
        </w:rPr>
        <w:t xml:space="preserve"> </w:t>
      </w:r>
      <w:r>
        <w:t>agreement</w:t>
      </w:r>
      <w:r>
        <w:rPr>
          <w:spacing w:val="-4"/>
        </w:rPr>
        <w:t xml:space="preserve"> </w:t>
      </w:r>
      <w:r>
        <w:t>of</w:t>
      </w:r>
      <w:r>
        <w:rPr>
          <w:spacing w:val="-6"/>
        </w:rPr>
        <w:t xml:space="preserve"> </w:t>
      </w:r>
      <w:r>
        <w:t>the</w:t>
      </w:r>
      <w:r>
        <w:rPr>
          <w:spacing w:val="-6"/>
        </w:rPr>
        <w:t xml:space="preserve"> </w:t>
      </w:r>
      <w:r>
        <w:t>Parties</w:t>
      </w:r>
      <w:r>
        <w:rPr>
          <w:spacing w:val="-2"/>
        </w:rPr>
        <w:t xml:space="preserve"> </w:t>
      </w:r>
      <w:r>
        <w:t>hereto</w:t>
      </w:r>
      <w:r>
        <w:rPr>
          <w:spacing w:val="-5"/>
        </w:rPr>
        <w:t xml:space="preserve"> </w:t>
      </w:r>
      <w:r>
        <w:t>and</w:t>
      </w:r>
      <w:r>
        <w:rPr>
          <w:spacing w:val="-2"/>
        </w:rPr>
        <w:t xml:space="preserve"> </w:t>
      </w:r>
      <w:r>
        <w:t>supersedes</w:t>
      </w:r>
      <w:r>
        <w:rPr>
          <w:spacing w:val="-2"/>
        </w:rPr>
        <w:t xml:space="preserve"> </w:t>
      </w:r>
      <w:r>
        <w:t>all</w:t>
      </w:r>
      <w:r>
        <w:rPr>
          <w:spacing w:val="-4"/>
        </w:rPr>
        <w:t xml:space="preserve"> </w:t>
      </w:r>
      <w:r>
        <w:t>prior</w:t>
      </w:r>
      <w:r>
        <w:rPr>
          <w:spacing w:val="-3"/>
        </w:rPr>
        <w:t xml:space="preserve"> </w:t>
      </w:r>
      <w:r>
        <w:t>and contemporaneous</w:t>
      </w:r>
      <w:r>
        <w:rPr>
          <w:spacing w:val="-10"/>
        </w:rPr>
        <w:t xml:space="preserve"> </w:t>
      </w:r>
      <w:r>
        <w:t>agreements,</w:t>
      </w:r>
      <w:r>
        <w:rPr>
          <w:spacing w:val="-13"/>
        </w:rPr>
        <w:t xml:space="preserve"> </w:t>
      </w:r>
      <w:r>
        <w:t>representations,</w:t>
      </w:r>
      <w:r>
        <w:rPr>
          <w:spacing w:val="-13"/>
        </w:rPr>
        <w:t xml:space="preserve"> </w:t>
      </w:r>
      <w:r>
        <w:t>and</w:t>
      </w:r>
      <w:r>
        <w:rPr>
          <w:spacing w:val="-11"/>
        </w:rPr>
        <w:t xml:space="preserve"> </w:t>
      </w:r>
      <w:r>
        <w:t>understandings</w:t>
      </w:r>
      <w:r>
        <w:rPr>
          <w:spacing w:val="-13"/>
        </w:rPr>
        <w:t xml:space="preserve"> </w:t>
      </w:r>
      <w:r>
        <w:t>of</w:t>
      </w:r>
      <w:r>
        <w:rPr>
          <w:spacing w:val="-14"/>
        </w:rPr>
        <w:t xml:space="preserve"> </w:t>
      </w:r>
      <w:r>
        <w:t>the</w:t>
      </w:r>
      <w:r>
        <w:rPr>
          <w:spacing w:val="-14"/>
        </w:rPr>
        <w:t xml:space="preserve"> </w:t>
      </w:r>
      <w:r>
        <w:t>Parties.</w:t>
      </w:r>
      <w:r>
        <w:rPr>
          <w:spacing w:val="-13"/>
        </w:rPr>
        <w:t xml:space="preserve"> </w:t>
      </w:r>
      <w:r>
        <w:t>No</w:t>
      </w:r>
      <w:r>
        <w:rPr>
          <w:spacing w:val="-13"/>
        </w:rPr>
        <w:t xml:space="preserve"> </w:t>
      </w:r>
      <w:r>
        <w:t>waiver</w:t>
      </w:r>
      <w:r>
        <w:rPr>
          <w:spacing w:val="-14"/>
        </w:rPr>
        <w:t xml:space="preserve"> </w:t>
      </w:r>
      <w:r>
        <w:t>of</w:t>
      </w:r>
      <w:r>
        <w:rPr>
          <w:spacing w:val="-14"/>
        </w:rPr>
        <w:t xml:space="preserve"> </w:t>
      </w:r>
      <w:r>
        <w:t>the provisions of this Agreement shall be deemed or shall constitute a waiver of any of the other provisions, nor</w:t>
      </w:r>
      <w:r>
        <w:rPr>
          <w:spacing w:val="-1"/>
        </w:rPr>
        <w:t xml:space="preserve"> </w:t>
      </w:r>
      <w:r>
        <w:t>shall any waiver constitute a continuing waiver. This Agreement may not be supplemented,</w:t>
      </w:r>
      <w:r>
        <w:rPr>
          <w:spacing w:val="74"/>
          <w:w w:val="150"/>
        </w:rPr>
        <w:t xml:space="preserve"> </w:t>
      </w:r>
      <w:proofErr w:type="spellStart"/>
      <w:proofErr w:type="gramStart"/>
      <w:r>
        <w:t>altered,modified</w:t>
      </w:r>
      <w:proofErr w:type="spellEnd"/>
      <w:proofErr w:type="gramEnd"/>
      <w:r>
        <w:rPr>
          <w:spacing w:val="25"/>
        </w:rPr>
        <w:t xml:space="preserve"> </w:t>
      </w:r>
      <w:r>
        <w:t>or</w:t>
      </w:r>
      <w:r>
        <w:rPr>
          <w:spacing w:val="23"/>
        </w:rPr>
        <w:t xml:space="preserve"> </w:t>
      </w:r>
      <w:r>
        <w:t>amended,</w:t>
      </w:r>
      <w:r>
        <w:rPr>
          <w:spacing w:val="25"/>
        </w:rPr>
        <w:t xml:space="preserve"> </w:t>
      </w:r>
      <w:r>
        <w:t>or</w:t>
      </w:r>
      <w:r>
        <w:rPr>
          <w:spacing w:val="24"/>
        </w:rPr>
        <w:t xml:space="preserve"> </w:t>
      </w:r>
      <w:r>
        <w:t>otherwise</w:t>
      </w:r>
      <w:r>
        <w:rPr>
          <w:spacing w:val="23"/>
        </w:rPr>
        <w:t xml:space="preserve"> </w:t>
      </w:r>
      <w:r>
        <w:t>changed</w:t>
      </w:r>
      <w:r>
        <w:rPr>
          <w:spacing w:val="25"/>
        </w:rPr>
        <w:t xml:space="preserve"> </w:t>
      </w:r>
      <w:r>
        <w:t>except</w:t>
      </w:r>
      <w:r>
        <w:rPr>
          <w:spacing w:val="25"/>
        </w:rPr>
        <w:t xml:space="preserve"> </w:t>
      </w:r>
      <w:r>
        <w:t>by</w:t>
      </w:r>
      <w:r>
        <w:rPr>
          <w:spacing w:val="24"/>
        </w:rPr>
        <w:t xml:space="preserve"> </w:t>
      </w:r>
      <w:r>
        <w:t>an</w:t>
      </w:r>
      <w:r>
        <w:rPr>
          <w:spacing w:val="25"/>
        </w:rPr>
        <w:t xml:space="preserve"> </w:t>
      </w:r>
      <w:r>
        <w:t>instrument</w:t>
      </w:r>
      <w:r>
        <w:rPr>
          <w:spacing w:val="25"/>
        </w:rPr>
        <w:t xml:space="preserve"> </w:t>
      </w:r>
      <w:r>
        <w:rPr>
          <w:spacing w:val="-5"/>
        </w:rPr>
        <w:t>in</w:t>
      </w:r>
    </w:p>
    <w:p w14:paraId="6789A9C9" w14:textId="77777777" w:rsidR="00E02B22" w:rsidRDefault="00E02B22">
      <w:pPr>
        <w:jc w:val="both"/>
        <w:sectPr w:rsidR="00E02B22">
          <w:pgSz w:w="12240" w:h="15840"/>
          <w:pgMar w:top="1360" w:right="1320" w:bottom="980" w:left="1320" w:header="0" w:footer="784" w:gutter="0"/>
          <w:cols w:space="720"/>
        </w:sectPr>
      </w:pPr>
    </w:p>
    <w:p w14:paraId="274376D0" w14:textId="6808CCE9" w:rsidR="00E02B22" w:rsidRDefault="00000000">
      <w:pPr>
        <w:pStyle w:val="BodyText"/>
        <w:spacing w:before="79"/>
        <w:ind w:left="120" w:right="117"/>
        <w:jc w:val="both"/>
      </w:pPr>
      <w:r>
        <w:lastRenderedPageBreak/>
        <w:t>writing signed by authorized representatives of both Parties.</w:t>
      </w:r>
      <w:r>
        <w:rPr>
          <w:spacing w:val="40"/>
        </w:rPr>
        <w:t xml:space="preserve"> </w:t>
      </w:r>
      <w:r>
        <w:t>The course of dealing or course of performance</w:t>
      </w:r>
      <w:r w:rsidR="00171A6D">
        <w:t xml:space="preserve"> </w:t>
      </w:r>
      <w:r>
        <w:t>between the Parties shall not commit either Party to duties or obligations which are not expressly stated by this Agreement.</w:t>
      </w:r>
    </w:p>
    <w:p w14:paraId="6231C787" w14:textId="77777777" w:rsidR="00E02B22" w:rsidRDefault="00E02B22">
      <w:pPr>
        <w:pStyle w:val="BodyText"/>
      </w:pPr>
    </w:p>
    <w:p w14:paraId="2AC06833" w14:textId="77777777" w:rsidR="00E02B22" w:rsidRDefault="00000000">
      <w:pPr>
        <w:pStyle w:val="ListParagraph"/>
        <w:numPr>
          <w:ilvl w:val="0"/>
          <w:numId w:val="2"/>
        </w:numPr>
        <w:tabs>
          <w:tab w:val="left" w:pos="939"/>
        </w:tabs>
        <w:ind w:right="115" w:firstLine="357"/>
        <w:jc w:val="both"/>
        <w:rPr>
          <w:sz w:val="24"/>
        </w:rPr>
      </w:pPr>
      <w:r>
        <w:rPr>
          <w:b/>
          <w:sz w:val="24"/>
          <w:u w:val="single"/>
        </w:rPr>
        <w:t>NOTICES.</w:t>
      </w:r>
      <w:r>
        <w:rPr>
          <w:b/>
          <w:sz w:val="24"/>
        </w:rPr>
        <w:t xml:space="preserve"> </w:t>
      </w:r>
      <w:r>
        <w:rPr>
          <w:sz w:val="24"/>
        </w:rPr>
        <w:t>Any notice, request, demand, instruction, or other communication required or permitted to be sent by either Party to the other Party under or in connection with this Agreement</w:t>
      </w:r>
      <w:r>
        <w:rPr>
          <w:spacing w:val="-7"/>
          <w:sz w:val="24"/>
        </w:rPr>
        <w:t xml:space="preserve"> </w:t>
      </w:r>
      <w:r>
        <w:rPr>
          <w:sz w:val="24"/>
        </w:rPr>
        <w:t>shall</w:t>
      </w:r>
      <w:r>
        <w:rPr>
          <w:spacing w:val="-7"/>
          <w:sz w:val="24"/>
        </w:rPr>
        <w:t xml:space="preserve"> </w:t>
      </w:r>
      <w:r>
        <w:rPr>
          <w:sz w:val="24"/>
        </w:rPr>
        <w:t>be</w:t>
      </w:r>
      <w:r>
        <w:rPr>
          <w:spacing w:val="-8"/>
          <w:sz w:val="24"/>
        </w:rPr>
        <w:t xml:space="preserve"> </w:t>
      </w:r>
      <w:r>
        <w:rPr>
          <w:sz w:val="24"/>
        </w:rPr>
        <w:t>in</w:t>
      </w:r>
      <w:r>
        <w:rPr>
          <w:spacing w:val="-7"/>
          <w:sz w:val="24"/>
        </w:rPr>
        <w:t xml:space="preserve"> </w:t>
      </w:r>
      <w:r>
        <w:rPr>
          <w:sz w:val="24"/>
        </w:rPr>
        <w:t>writing,</w:t>
      </w:r>
      <w:r>
        <w:rPr>
          <w:spacing w:val="-7"/>
          <w:sz w:val="24"/>
        </w:rPr>
        <w:t xml:space="preserve"> </w:t>
      </w:r>
      <w:r>
        <w:rPr>
          <w:sz w:val="24"/>
        </w:rPr>
        <w:t>shall</w:t>
      </w:r>
      <w:r>
        <w:rPr>
          <w:spacing w:val="-7"/>
          <w:sz w:val="24"/>
        </w:rPr>
        <w:t xml:space="preserve"> </w:t>
      </w:r>
      <w:r>
        <w:rPr>
          <w:sz w:val="24"/>
        </w:rPr>
        <w:t>be</w:t>
      </w:r>
      <w:r>
        <w:rPr>
          <w:spacing w:val="-8"/>
          <w:sz w:val="24"/>
        </w:rPr>
        <w:t xml:space="preserve"> </w:t>
      </w:r>
      <w:r>
        <w:rPr>
          <w:sz w:val="24"/>
        </w:rPr>
        <w:t>sent</w:t>
      </w:r>
      <w:r>
        <w:rPr>
          <w:spacing w:val="-7"/>
          <w:sz w:val="24"/>
        </w:rPr>
        <w:t xml:space="preserve"> </w:t>
      </w:r>
      <w:r>
        <w:rPr>
          <w:sz w:val="24"/>
        </w:rPr>
        <w:t>or</w:t>
      </w:r>
      <w:r>
        <w:rPr>
          <w:spacing w:val="-8"/>
          <w:sz w:val="24"/>
        </w:rPr>
        <w:t xml:space="preserve"> </w:t>
      </w:r>
      <w:r>
        <w:rPr>
          <w:sz w:val="24"/>
        </w:rPr>
        <w:t>delivered</w:t>
      </w:r>
      <w:r>
        <w:rPr>
          <w:spacing w:val="-7"/>
          <w:sz w:val="24"/>
        </w:rPr>
        <w:t xml:space="preserve"> </w:t>
      </w:r>
      <w:r>
        <w:rPr>
          <w:sz w:val="24"/>
        </w:rPr>
        <w:t>to</w:t>
      </w:r>
      <w:r>
        <w:rPr>
          <w:spacing w:val="-7"/>
          <w:sz w:val="24"/>
        </w:rPr>
        <w:t xml:space="preserve"> </w:t>
      </w:r>
      <w:r>
        <w:rPr>
          <w:sz w:val="24"/>
        </w:rPr>
        <w:t>the</w:t>
      </w:r>
      <w:r>
        <w:rPr>
          <w:spacing w:val="-8"/>
          <w:sz w:val="24"/>
        </w:rPr>
        <w:t xml:space="preserve"> </w:t>
      </w:r>
      <w:r>
        <w:rPr>
          <w:sz w:val="24"/>
        </w:rPr>
        <w:t>address</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other</w:t>
      </w:r>
      <w:r>
        <w:rPr>
          <w:spacing w:val="-8"/>
          <w:sz w:val="24"/>
        </w:rPr>
        <w:t xml:space="preserve"> </w:t>
      </w:r>
      <w:r>
        <w:rPr>
          <w:sz w:val="24"/>
        </w:rPr>
        <w:t>Party</w:t>
      </w:r>
      <w:r>
        <w:rPr>
          <w:spacing w:val="-7"/>
          <w:sz w:val="24"/>
        </w:rPr>
        <w:t xml:space="preserve"> </w:t>
      </w:r>
      <w:r>
        <w:rPr>
          <w:sz w:val="24"/>
        </w:rPr>
        <w:t>set</w:t>
      </w:r>
      <w:r>
        <w:rPr>
          <w:spacing w:val="-7"/>
          <w:sz w:val="24"/>
        </w:rPr>
        <w:t xml:space="preserve"> </w:t>
      </w:r>
      <w:r>
        <w:rPr>
          <w:sz w:val="24"/>
        </w:rPr>
        <w:t>forth below,</w:t>
      </w:r>
      <w:r>
        <w:rPr>
          <w:spacing w:val="-2"/>
          <w:sz w:val="24"/>
        </w:rPr>
        <w:t xml:space="preserve"> </w:t>
      </w:r>
      <w:r>
        <w:rPr>
          <w:sz w:val="24"/>
        </w:rPr>
        <w:t>and shall</w:t>
      </w:r>
      <w:r>
        <w:rPr>
          <w:spacing w:val="-2"/>
          <w:sz w:val="24"/>
        </w:rPr>
        <w:t xml:space="preserve"> </w:t>
      </w:r>
      <w:r>
        <w:rPr>
          <w:sz w:val="24"/>
        </w:rPr>
        <w:t>be</w:t>
      </w:r>
      <w:r>
        <w:rPr>
          <w:spacing w:val="-1"/>
          <w:sz w:val="24"/>
        </w:rPr>
        <w:t xml:space="preserve"> </w:t>
      </w:r>
      <w:r>
        <w:rPr>
          <w:sz w:val="24"/>
        </w:rPr>
        <w:t>deemed</w:t>
      </w:r>
      <w:r>
        <w:rPr>
          <w:spacing w:val="-2"/>
          <w:sz w:val="24"/>
        </w:rPr>
        <w:t xml:space="preserve"> </w:t>
      </w:r>
      <w:r>
        <w:rPr>
          <w:sz w:val="24"/>
        </w:rPr>
        <w:t>to</w:t>
      </w:r>
      <w:r>
        <w:rPr>
          <w:spacing w:val="-2"/>
          <w:sz w:val="24"/>
        </w:rPr>
        <w:t xml:space="preserve"> </w:t>
      </w:r>
      <w:r>
        <w:rPr>
          <w:sz w:val="24"/>
        </w:rPr>
        <w:t>have</w:t>
      </w:r>
      <w:r>
        <w:rPr>
          <w:spacing w:val="-3"/>
          <w:sz w:val="24"/>
        </w:rPr>
        <w:t xml:space="preserve"> </w:t>
      </w:r>
      <w:r>
        <w:rPr>
          <w:sz w:val="24"/>
        </w:rPr>
        <w:t>been</w:t>
      </w:r>
      <w:r>
        <w:rPr>
          <w:spacing w:val="-2"/>
          <w:sz w:val="24"/>
        </w:rPr>
        <w:t xml:space="preserve"> </w:t>
      </w:r>
      <w:r>
        <w:rPr>
          <w:sz w:val="24"/>
        </w:rPr>
        <w:t>delivered</w:t>
      </w:r>
      <w:r>
        <w:rPr>
          <w:spacing w:val="-2"/>
          <w:sz w:val="24"/>
        </w:rPr>
        <w:t xml:space="preserve"> </w:t>
      </w:r>
      <w:r>
        <w:rPr>
          <w:sz w:val="24"/>
        </w:rPr>
        <w:t>upon</w:t>
      </w:r>
      <w:r>
        <w:rPr>
          <w:spacing w:val="-2"/>
          <w:sz w:val="24"/>
        </w:rPr>
        <w:t xml:space="preserve"> </w:t>
      </w:r>
      <w:r>
        <w:rPr>
          <w:sz w:val="24"/>
        </w:rPr>
        <w:t>the</w:t>
      </w:r>
      <w:r>
        <w:rPr>
          <w:spacing w:val="-1"/>
          <w:sz w:val="24"/>
        </w:rPr>
        <w:t xml:space="preserve"> </w:t>
      </w:r>
      <w:r>
        <w:rPr>
          <w:sz w:val="24"/>
        </w:rPr>
        <w:t>earlier</w:t>
      </w:r>
      <w:r>
        <w:rPr>
          <w:spacing w:val="-3"/>
          <w:sz w:val="24"/>
        </w:rPr>
        <w:t xml:space="preserve"> </w:t>
      </w:r>
      <w:r>
        <w:rPr>
          <w:sz w:val="24"/>
        </w:rPr>
        <w:t>to</w:t>
      </w:r>
      <w:r>
        <w:rPr>
          <w:spacing w:val="-2"/>
          <w:sz w:val="24"/>
        </w:rPr>
        <w:t xml:space="preserve"> </w:t>
      </w:r>
      <w:r>
        <w:rPr>
          <w:sz w:val="24"/>
        </w:rPr>
        <w:t>occur</w:t>
      </w:r>
      <w:r>
        <w:rPr>
          <w:spacing w:val="-3"/>
          <w:sz w:val="24"/>
        </w:rPr>
        <w:t xml:space="preserve"> </w:t>
      </w:r>
      <w:r>
        <w:rPr>
          <w:sz w:val="24"/>
        </w:rPr>
        <w:t>of</w:t>
      </w:r>
      <w:r>
        <w:rPr>
          <w:spacing w:val="-1"/>
          <w:sz w:val="24"/>
        </w:rPr>
        <w:t xml:space="preserve"> </w:t>
      </w:r>
      <w:r>
        <w:rPr>
          <w:sz w:val="24"/>
        </w:rPr>
        <w:t>(</w:t>
      </w:r>
      <w:proofErr w:type="spellStart"/>
      <w:r>
        <w:rPr>
          <w:sz w:val="24"/>
        </w:rPr>
        <w:t>i</w:t>
      </w:r>
      <w:proofErr w:type="spellEnd"/>
      <w:r>
        <w:rPr>
          <w:sz w:val="24"/>
        </w:rPr>
        <w:t>)</w:t>
      </w:r>
      <w:r>
        <w:rPr>
          <w:spacing w:val="-1"/>
          <w:sz w:val="24"/>
        </w:rPr>
        <w:t xml:space="preserve"> </w:t>
      </w:r>
      <w:r>
        <w:rPr>
          <w:sz w:val="24"/>
        </w:rPr>
        <w:t>actual receipt, if delivered by hand or by commercial courier, (ii) actual receipt, if sent by fax, e-mail or other generally recognized electronic means, (iii) one business day after mailing by any form of overnight mail service, or (iv) the date upon which the return receipt is signed or delivery is refused, or the notice is designated by postal authorities as not deliverable, as the case may be, when mailed by registered or certified mail, return receipt requested. Notice so delivered after normal business hours of the recipient or on a Saturday, Sunday, or any public or legal holiday, shall</w:t>
      </w:r>
      <w:r>
        <w:rPr>
          <w:spacing w:val="-1"/>
          <w:sz w:val="24"/>
        </w:rPr>
        <w:t xml:space="preserve"> </w:t>
      </w:r>
      <w:r>
        <w:rPr>
          <w:sz w:val="24"/>
        </w:rPr>
        <w:t>be</w:t>
      </w:r>
      <w:r>
        <w:rPr>
          <w:spacing w:val="-2"/>
          <w:sz w:val="24"/>
        </w:rPr>
        <w:t xml:space="preserve"> </w:t>
      </w:r>
      <w:r>
        <w:rPr>
          <w:sz w:val="24"/>
        </w:rPr>
        <w:t>deemed</w:t>
      </w:r>
      <w:r>
        <w:rPr>
          <w:spacing w:val="-1"/>
          <w:sz w:val="24"/>
        </w:rPr>
        <w:t xml:space="preserve"> </w:t>
      </w:r>
      <w:r>
        <w:rPr>
          <w:sz w:val="24"/>
        </w:rPr>
        <w:t>to</w:t>
      </w:r>
      <w:r>
        <w:rPr>
          <w:spacing w:val="-1"/>
          <w:sz w:val="24"/>
        </w:rPr>
        <w:t xml:space="preserve"> </w:t>
      </w:r>
      <w:r>
        <w:rPr>
          <w:sz w:val="24"/>
        </w:rPr>
        <w:t>have</w:t>
      </w:r>
      <w:r>
        <w:rPr>
          <w:spacing w:val="-2"/>
          <w:sz w:val="24"/>
        </w:rPr>
        <w:t xml:space="preserve"> </w:t>
      </w:r>
      <w:r>
        <w:rPr>
          <w:sz w:val="24"/>
        </w:rPr>
        <w:t>been</w:t>
      </w:r>
      <w:r>
        <w:rPr>
          <w:spacing w:val="-1"/>
          <w:sz w:val="24"/>
        </w:rPr>
        <w:t xml:space="preserve"> </w:t>
      </w:r>
      <w:r>
        <w:rPr>
          <w:sz w:val="24"/>
        </w:rPr>
        <w:t>received</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next</w:t>
      </w:r>
      <w:r>
        <w:rPr>
          <w:spacing w:val="-1"/>
          <w:sz w:val="24"/>
        </w:rPr>
        <w:t xml:space="preserve"> </w:t>
      </w:r>
      <w:r>
        <w:rPr>
          <w:sz w:val="24"/>
        </w:rPr>
        <w:t>succeeding</w:t>
      </w:r>
      <w:r>
        <w:rPr>
          <w:spacing w:val="-1"/>
          <w:sz w:val="24"/>
        </w:rPr>
        <w:t xml:space="preserve"> </w:t>
      </w:r>
      <w:r>
        <w:rPr>
          <w:sz w:val="24"/>
        </w:rPr>
        <w:t>regular</w:t>
      </w:r>
      <w:r>
        <w:rPr>
          <w:spacing w:val="-2"/>
          <w:sz w:val="24"/>
        </w:rPr>
        <w:t xml:space="preserve"> </w:t>
      </w:r>
      <w:r>
        <w:rPr>
          <w:sz w:val="24"/>
        </w:rPr>
        <w:t>business</w:t>
      </w:r>
      <w:r>
        <w:rPr>
          <w:spacing w:val="-1"/>
          <w:sz w:val="24"/>
        </w:rPr>
        <w:t xml:space="preserve"> </w:t>
      </w:r>
      <w:r>
        <w:rPr>
          <w:sz w:val="24"/>
        </w:rPr>
        <w:t>day.</w:t>
      </w:r>
      <w:r>
        <w:rPr>
          <w:spacing w:val="-1"/>
          <w:sz w:val="24"/>
        </w:rPr>
        <w:t xml:space="preserve"> </w:t>
      </w:r>
      <w:r>
        <w:rPr>
          <w:sz w:val="24"/>
        </w:rPr>
        <w:t>Either</w:t>
      </w:r>
      <w:r>
        <w:rPr>
          <w:spacing w:val="-2"/>
          <w:sz w:val="24"/>
        </w:rPr>
        <w:t xml:space="preserve"> </w:t>
      </w:r>
      <w:r>
        <w:rPr>
          <w:sz w:val="24"/>
        </w:rPr>
        <w:t>Party may change the address for notices to it, effective as of any date not less than ten (10) days following</w:t>
      </w:r>
      <w:r>
        <w:rPr>
          <w:spacing w:val="-10"/>
          <w:sz w:val="24"/>
        </w:rPr>
        <w:t xml:space="preserve"> </w:t>
      </w:r>
      <w:r>
        <w:rPr>
          <w:sz w:val="24"/>
        </w:rPr>
        <w:t>delivery</w:t>
      </w:r>
      <w:r>
        <w:rPr>
          <w:spacing w:val="-10"/>
          <w:sz w:val="24"/>
        </w:rPr>
        <w:t xml:space="preserve"> </w:t>
      </w:r>
      <w:r>
        <w:rPr>
          <w:sz w:val="24"/>
        </w:rPr>
        <w:t>of</w:t>
      </w:r>
      <w:r>
        <w:rPr>
          <w:spacing w:val="-10"/>
          <w:sz w:val="24"/>
        </w:rPr>
        <w:t xml:space="preserve"> </w:t>
      </w:r>
      <w:r>
        <w:rPr>
          <w:sz w:val="24"/>
        </w:rPr>
        <w:t>the</w:t>
      </w:r>
      <w:r>
        <w:rPr>
          <w:spacing w:val="-13"/>
          <w:sz w:val="24"/>
        </w:rPr>
        <w:t xml:space="preserve"> </w:t>
      </w:r>
      <w:r>
        <w:rPr>
          <w:sz w:val="24"/>
        </w:rPr>
        <w:t>change</w:t>
      </w:r>
      <w:r>
        <w:rPr>
          <w:spacing w:val="-11"/>
          <w:sz w:val="24"/>
        </w:rPr>
        <w:t xml:space="preserve"> </w:t>
      </w:r>
      <w:r>
        <w:rPr>
          <w:sz w:val="24"/>
        </w:rPr>
        <w:t>of</w:t>
      </w:r>
      <w:r>
        <w:rPr>
          <w:spacing w:val="-10"/>
          <w:sz w:val="24"/>
        </w:rPr>
        <w:t xml:space="preserve"> </w:t>
      </w:r>
      <w:r>
        <w:rPr>
          <w:sz w:val="24"/>
        </w:rPr>
        <w:t>address</w:t>
      </w:r>
      <w:r>
        <w:rPr>
          <w:spacing w:val="-9"/>
          <w:sz w:val="24"/>
        </w:rPr>
        <w:t xml:space="preserve"> </w:t>
      </w:r>
      <w:r>
        <w:rPr>
          <w:sz w:val="24"/>
        </w:rPr>
        <w:t>notice,</w:t>
      </w:r>
      <w:r>
        <w:rPr>
          <w:spacing w:val="-10"/>
          <w:sz w:val="24"/>
        </w:rPr>
        <w:t xml:space="preserve"> </w:t>
      </w:r>
      <w:r>
        <w:rPr>
          <w:sz w:val="24"/>
        </w:rPr>
        <w:t>by</w:t>
      </w:r>
      <w:r>
        <w:rPr>
          <w:spacing w:val="-10"/>
          <w:sz w:val="24"/>
        </w:rPr>
        <w:t xml:space="preserve"> </w:t>
      </w:r>
      <w:r>
        <w:rPr>
          <w:sz w:val="24"/>
        </w:rPr>
        <w:t>giving</w:t>
      </w:r>
      <w:r>
        <w:rPr>
          <w:spacing w:val="-10"/>
          <w:sz w:val="24"/>
        </w:rPr>
        <w:t xml:space="preserve"> </w:t>
      </w:r>
      <w:r>
        <w:rPr>
          <w:sz w:val="24"/>
        </w:rPr>
        <w:t>the</w:t>
      </w:r>
      <w:r>
        <w:rPr>
          <w:spacing w:val="-11"/>
          <w:sz w:val="24"/>
        </w:rPr>
        <w:t xml:space="preserve"> </w:t>
      </w:r>
      <w:r>
        <w:rPr>
          <w:sz w:val="24"/>
        </w:rPr>
        <w:t>other</w:t>
      </w:r>
      <w:r>
        <w:rPr>
          <w:spacing w:val="-10"/>
          <w:sz w:val="24"/>
        </w:rPr>
        <w:t xml:space="preserve"> </w:t>
      </w:r>
      <w:r>
        <w:rPr>
          <w:sz w:val="24"/>
        </w:rPr>
        <w:t>Party</w:t>
      </w:r>
      <w:r>
        <w:rPr>
          <w:spacing w:val="-12"/>
          <w:sz w:val="24"/>
        </w:rPr>
        <w:t xml:space="preserve"> </w:t>
      </w:r>
      <w:r>
        <w:rPr>
          <w:sz w:val="24"/>
        </w:rPr>
        <w:t>hereto</w:t>
      </w:r>
      <w:r>
        <w:rPr>
          <w:spacing w:val="-10"/>
          <w:sz w:val="24"/>
        </w:rPr>
        <w:t xml:space="preserve"> </w:t>
      </w:r>
      <w:r>
        <w:rPr>
          <w:sz w:val="24"/>
        </w:rPr>
        <w:t>notice</w:t>
      </w:r>
      <w:r>
        <w:rPr>
          <w:spacing w:val="-11"/>
          <w:sz w:val="24"/>
        </w:rPr>
        <w:t xml:space="preserve"> </w:t>
      </w:r>
      <w:r>
        <w:rPr>
          <w:sz w:val="24"/>
        </w:rPr>
        <w:t>of</w:t>
      </w:r>
      <w:r>
        <w:rPr>
          <w:spacing w:val="-10"/>
          <w:sz w:val="24"/>
        </w:rPr>
        <w:t xml:space="preserve"> </w:t>
      </w:r>
      <w:r>
        <w:rPr>
          <w:sz w:val="24"/>
        </w:rPr>
        <w:t>such change</w:t>
      </w:r>
      <w:r>
        <w:rPr>
          <w:spacing w:val="-3"/>
          <w:sz w:val="24"/>
        </w:rPr>
        <w:t xml:space="preserve"> </w:t>
      </w:r>
      <w:r>
        <w:rPr>
          <w:sz w:val="24"/>
        </w:rPr>
        <w:t>of</w:t>
      </w:r>
      <w:r>
        <w:rPr>
          <w:spacing w:val="-3"/>
          <w:sz w:val="24"/>
        </w:rPr>
        <w:t xml:space="preserve"> </w:t>
      </w:r>
      <w:r>
        <w:rPr>
          <w:sz w:val="24"/>
        </w:rPr>
        <w:t>address</w:t>
      </w:r>
      <w:r>
        <w:rPr>
          <w:spacing w:val="-5"/>
          <w:sz w:val="24"/>
        </w:rPr>
        <w:t xml:space="preserve"> </w:t>
      </w:r>
      <w:r>
        <w:rPr>
          <w:sz w:val="24"/>
        </w:rPr>
        <w:t>in</w:t>
      </w:r>
      <w:r>
        <w:rPr>
          <w:spacing w:val="-2"/>
          <w:sz w:val="24"/>
        </w:rPr>
        <w:t xml:space="preserve"> </w:t>
      </w:r>
      <w:r>
        <w:rPr>
          <w:sz w:val="24"/>
        </w:rPr>
        <w:t>the</w:t>
      </w:r>
      <w:r>
        <w:rPr>
          <w:spacing w:val="-3"/>
          <w:sz w:val="24"/>
        </w:rPr>
        <w:t xml:space="preserve"> </w:t>
      </w:r>
      <w:r>
        <w:rPr>
          <w:sz w:val="24"/>
        </w:rPr>
        <w:t>manner</w:t>
      </w:r>
      <w:r>
        <w:rPr>
          <w:spacing w:val="-6"/>
          <w:sz w:val="24"/>
        </w:rPr>
        <w:t xml:space="preserve"> </w:t>
      </w:r>
      <w:r>
        <w:rPr>
          <w:sz w:val="24"/>
        </w:rPr>
        <w:t>specified</w:t>
      </w:r>
      <w:r>
        <w:rPr>
          <w:spacing w:val="-2"/>
          <w:sz w:val="24"/>
        </w:rPr>
        <w:t xml:space="preserve"> </w:t>
      </w:r>
      <w:r>
        <w:rPr>
          <w:sz w:val="24"/>
        </w:rPr>
        <w:t>in</w:t>
      </w:r>
      <w:r>
        <w:rPr>
          <w:spacing w:val="-5"/>
          <w:sz w:val="24"/>
        </w:rPr>
        <w:t xml:space="preserve"> </w:t>
      </w:r>
      <w:r>
        <w:rPr>
          <w:sz w:val="24"/>
        </w:rPr>
        <w:t>this</w:t>
      </w:r>
      <w:r>
        <w:rPr>
          <w:spacing w:val="-5"/>
          <w:sz w:val="24"/>
        </w:rPr>
        <w:t xml:space="preserve"> </w:t>
      </w:r>
      <w:r>
        <w:rPr>
          <w:sz w:val="24"/>
        </w:rPr>
        <w:t>Paragraph.</w:t>
      </w:r>
      <w:r>
        <w:rPr>
          <w:spacing w:val="-3"/>
          <w:sz w:val="24"/>
        </w:rPr>
        <w:t xml:space="preserve"> </w:t>
      </w:r>
      <w:r>
        <w:rPr>
          <w:sz w:val="24"/>
        </w:rPr>
        <w:t>For</w:t>
      </w:r>
      <w:r>
        <w:rPr>
          <w:spacing w:val="-6"/>
          <w:sz w:val="24"/>
        </w:rPr>
        <w:t xml:space="preserve"> </w:t>
      </w:r>
      <w:r>
        <w:rPr>
          <w:sz w:val="24"/>
        </w:rPr>
        <w:t>the</w:t>
      </w:r>
      <w:r>
        <w:rPr>
          <w:spacing w:val="-3"/>
          <w:sz w:val="24"/>
        </w:rPr>
        <w:t xml:space="preserve"> </w:t>
      </w:r>
      <w:r>
        <w:rPr>
          <w:sz w:val="24"/>
        </w:rPr>
        <w:t>purposes</w:t>
      </w:r>
      <w:r>
        <w:rPr>
          <w:spacing w:val="-5"/>
          <w:sz w:val="24"/>
        </w:rPr>
        <w:t xml:space="preserve"> </w:t>
      </w:r>
      <w:r>
        <w:rPr>
          <w:sz w:val="24"/>
        </w:rPr>
        <w:t>of</w:t>
      </w:r>
      <w:r>
        <w:rPr>
          <w:spacing w:val="-6"/>
          <w:sz w:val="24"/>
        </w:rPr>
        <w:t xml:space="preserve"> </w:t>
      </w:r>
      <w:r>
        <w:rPr>
          <w:sz w:val="24"/>
        </w:rPr>
        <w:t>this</w:t>
      </w:r>
      <w:r>
        <w:rPr>
          <w:spacing w:val="-5"/>
          <w:sz w:val="24"/>
        </w:rPr>
        <w:t xml:space="preserve"> </w:t>
      </w:r>
      <w:r>
        <w:rPr>
          <w:sz w:val="24"/>
        </w:rPr>
        <w:t>Agreement, the notice addresses of the Parties named herein are as follows:</w:t>
      </w:r>
    </w:p>
    <w:p w14:paraId="326A446B" w14:textId="77777777" w:rsidR="00E02B22" w:rsidRDefault="00E02B22">
      <w:pPr>
        <w:pStyle w:val="BodyText"/>
        <w:spacing w:before="1"/>
      </w:pPr>
    </w:p>
    <w:tbl>
      <w:tblPr>
        <w:tblW w:w="0" w:type="auto"/>
        <w:tblInd w:w="1099" w:type="dxa"/>
        <w:tblLayout w:type="fixed"/>
        <w:tblCellMar>
          <w:left w:w="0" w:type="dxa"/>
          <w:right w:w="0" w:type="dxa"/>
        </w:tblCellMar>
        <w:tblLook w:val="01E0" w:firstRow="1" w:lastRow="1" w:firstColumn="1" w:lastColumn="1" w:noHBand="0" w:noVBand="0"/>
      </w:tblPr>
      <w:tblGrid>
        <w:gridCol w:w="4137"/>
        <w:gridCol w:w="3149"/>
      </w:tblGrid>
      <w:tr w:rsidR="00E02B22" w14:paraId="759A16D7" w14:textId="77777777">
        <w:trPr>
          <w:trHeight w:val="1924"/>
        </w:trPr>
        <w:tc>
          <w:tcPr>
            <w:tcW w:w="4137" w:type="dxa"/>
          </w:tcPr>
          <w:p w14:paraId="31CF992F" w14:textId="6CADEEA9" w:rsidR="00E02B22" w:rsidRDefault="00EE6EC5">
            <w:pPr>
              <w:pStyle w:val="TableParagraph"/>
              <w:spacing w:line="266" w:lineRule="exact"/>
              <w:ind w:left="50"/>
              <w:rPr>
                <w:sz w:val="24"/>
              </w:rPr>
            </w:pPr>
            <w:r w:rsidRPr="00EE6EC5">
              <w:rPr>
                <w:spacing w:val="-2"/>
                <w:sz w:val="24"/>
                <w:u w:val="single"/>
              </w:rPr>
              <w:t>Canaan</w:t>
            </w:r>
            <w:r>
              <w:rPr>
                <w:spacing w:val="-2"/>
                <w:sz w:val="24"/>
                <w:u w:val="single"/>
              </w:rPr>
              <w:t>:</w:t>
            </w:r>
          </w:p>
          <w:p w14:paraId="04347186" w14:textId="7817F88C" w:rsidR="00E02B22" w:rsidRDefault="00EE6EC5">
            <w:pPr>
              <w:pStyle w:val="TableParagraph"/>
              <w:ind w:left="50"/>
              <w:rPr>
                <w:sz w:val="24"/>
              </w:rPr>
            </w:pPr>
            <w:r>
              <w:rPr>
                <w:sz w:val="24"/>
              </w:rPr>
              <w:t>Canaan Ranch LLLP</w:t>
            </w:r>
            <w:r w:rsidR="00171A6D">
              <w:rPr>
                <w:sz w:val="24"/>
              </w:rPr>
            </w:r>
            <w:r>
              <w:rPr>
                <w:sz w:val="24"/>
              </w:rPr>
            </w:r>
            <w:r>
              <w:rPr>
                <w:spacing w:val="-2"/>
                <w:sz w:val="24"/>
              </w:rPr>
            </w:r>
            <w:r>
              <w:rPr>
                <w:spacing w:val="1"/>
                <w:sz w:val="24"/>
              </w:rPr>
            </w:r>
            <w:r>
              <w:rPr>
                <w:spacing w:val="-5"/>
                <w:sz w:val="24"/>
              </w:rPr>
            </w:r>
          </w:p>
          <w:p w14:paraId="6AF3E629" w14:textId="08C3FCB8" w:rsidR="00E02B22" w:rsidRDefault="00000000">
            <w:pPr>
              <w:pStyle w:val="TableParagraph"/>
              <w:ind w:left="50"/>
              <w:rPr>
                <w:sz w:val="24"/>
              </w:rPr>
            </w:pPr>
            <w:r>
              <w:rPr>
                <w:spacing w:val="-2"/>
                <w:sz w:val="24"/>
              </w:rPr>
              <w:t>Attention:</w:t>
            </w:r>
            <w:r>
              <w:rPr>
                <w:sz w:val="24"/>
              </w:rPr>
              <w:t xml:space="preserve"> </w:t>
            </w:r>
            <w:r w:rsidR="00EE6EC5">
              <w:rPr>
                <w:spacing w:val="-2"/>
                <w:sz w:val="24"/>
              </w:rPr>
              <w:t>Van Pittman</w:t>
            </w:r>
          </w:p>
          <w:p w14:paraId="29D1B3D9" w14:textId="77777777" w:rsidR="00E02B22" w:rsidRDefault="00000000">
            <w:pPr>
              <w:pStyle w:val="TableParagraph"/>
              <w:ind w:left="50"/>
              <w:rPr>
                <w:sz w:val="24"/>
              </w:rPr>
            </w:pPr>
            <w:r>
              <w:rPr>
                <w:sz w:val="24"/>
              </w:rPr>
              <w:t>1700</w:t>
            </w:r>
            <w:r>
              <w:rPr>
                <w:spacing w:val="-1"/>
                <w:sz w:val="24"/>
              </w:rPr>
              <w:t xml:space="preserve"> </w:t>
            </w:r>
            <w:r>
              <w:rPr>
                <w:sz w:val="24"/>
              </w:rPr>
              <w:t>S.</w:t>
            </w:r>
            <w:r>
              <w:rPr>
                <w:spacing w:val="-1"/>
                <w:sz w:val="24"/>
              </w:rPr>
              <w:t xml:space="preserve"> </w:t>
            </w:r>
            <w:r>
              <w:rPr>
                <w:sz w:val="24"/>
              </w:rPr>
              <w:t>MacDill</w:t>
            </w:r>
            <w:r>
              <w:rPr>
                <w:spacing w:val="-2"/>
                <w:sz w:val="24"/>
              </w:rPr>
              <w:t xml:space="preserve"> </w:t>
            </w:r>
            <w:r>
              <w:rPr>
                <w:sz w:val="24"/>
              </w:rPr>
              <w:t>Ave.,</w:t>
            </w:r>
            <w:r>
              <w:rPr>
                <w:spacing w:val="-1"/>
                <w:sz w:val="24"/>
              </w:rPr>
              <w:t xml:space="preserve"> </w:t>
            </w:r>
            <w:r>
              <w:rPr>
                <w:sz w:val="24"/>
              </w:rPr>
              <w:t>Suite</w:t>
            </w:r>
            <w:r>
              <w:rPr>
                <w:spacing w:val="-1"/>
                <w:sz w:val="24"/>
              </w:rPr>
              <w:t xml:space="preserve"> </w:t>
            </w:r>
            <w:r>
              <w:rPr>
                <w:spacing w:val="-5"/>
                <w:sz w:val="24"/>
              </w:rPr>
              <w:t>340</w:t>
            </w:r>
          </w:p>
          <w:p w14:paraId="6CED5688" w14:textId="77777777" w:rsidR="00E02B22" w:rsidRDefault="00000000">
            <w:pPr>
              <w:pStyle w:val="TableParagraph"/>
              <w:ind w:left="50"/>
              <w:rPr>
                <w:sz w:val="24"/>
              </w:rPr>
            </w:pPr>
            <w:r>
              <w:rPr>
                <w:sz w:val="24"/>
              </w:rPr>
              <w:t>Tampa,</w:t>
            </w:r>
            <w:r>
              <w:rPr>
                <w:spacing w:val="-3"/>
                <w:sz w:val="24"/>
              </w:rPr>
              <w:t xml:space="preserve"> </w:t>
            </w:r>
            <w:r>
              <w:rPr>
                <w:sz w:val="24"/>
              </w:rPr>
              <w:t>Florida</w:t>
            </w:r>
            <w:r>
              <w:rPr>
                <w:spacing w:val="-5"/>
                <w:sz w:val="24"/>
              </w:rPr>
              <w:t xml:space="preserve"> </w:t>
            </w:r>
            <w:r>
              <w:rPr>
                <w:spacing w:val="-2"/>
                <w:sz w:val="24"/>
              </w:rPr>
              <w:t>33629</w:t>
            </w:r>
          </w:p>
          <w:p w14:paraId="681DA347" w14:textId="67A7D58D" w:rsidR="00E02B22" w:rsidRDefault="00000000">
            <w:pPr>
              <w:pStyle w:val="TableParagraph"/>
              <w:ind w:left="50"/>
              <w:rPr>
                <w:sz w:val="24"/>
              </w:rPr>
            </w:pPr>
            <w:r>
              <w:rPr>
                <w:sz w:val="24"/>
              </w:rPr>
              <w:t>Phone:</w:t>
            </w:r>
            <w:r>
              <w:rPr>
                <w:spacing w:val="-3"/>
                <w:sz w:val="24"/>
              </w:rPr>
              <w:t xml:space="preserve"> </w:t>
            </w:r>
            <w:r>
              <w:rPr>
                <w:sz w:val="24"/>
              </w:rPr>
              <w:t>813-3</w:t>
            </w:r>
            <w:r w:rsidR="00EE6EC5">
              <w:rPr>
                <w:sz w:val="24"/>
              </w:rPr>
              <w:t>90</w:t>
            </w:r>
            <w:r>
              <w:rPr>
                <w:sz w:val="24"/>
              </w:rPr>
              <w:t>-</w:t>
            </w:r>
            <w:r w:rsidR="00EE6EC5">
              <w:rPr>
                <w:spacing w:val="-4"/>
                <w:sz w:val="24"/>
              </w:rPr>
              <w:t>1044</w:t>
            </w:r>
          </w:p>
        </w:tc>
        <w:tc>
          <w:tcPr>
            <w:tcW w:w="3149" w:type="dxa"/>
          </w:tcPr>
          <w:p w14:paraId="540DCF01" w14:textId="77777777" w:rsidR="00E02B22" w:rsidRPr="00687F3D" w:rsidRDefault="00000000">
            <w:pPr>
              <w:pStyle w:val="TableParagraph"/>
              <w:spacing w:line="266" w:lineRule="exact"/>
              <w:ind w:left="592"/>
              <w:rPr>
                <w:sz w:val="24"/>
                <w:highlight w:val="yellow"/>
              </w:rPr>
            </w:pPr>
            <w:r w:rsidRPr="00687F3D">
              <w:rPr>
                <w:spacing w:val="-2"/>
                <w:sz w:val="24"/>
                <w:highlight w:val="yellow"/>
                <w:u w:val="single"/>
              </w:rPr>
              <w:t>Buyer:</w:t>
            </w:r>
          </w:p>
          <w:p w14:paraId="30CB4F00" w14:textId="77777777" w:rsidR="00E02B22" w:rsidRPr="00687F3D" w:rsidRDefault="00000000">
            <w:pPr>
              <w:pStyle w:val="TableParagraph"/>
              <w:ind w:left="592" w:right="48"/>
              <w:jc w:val="both"/>
              <w:rPr>
                <w:sz w:val="24"/>
                <w:highlight w:val="yellow"/>
              </w:rPr>
            </w:pPr>
            <w:r w:rsidRPr="00687F3D">
              <w:rPr>
                <w:sz w:val="24"/>
                <w:highlight w:val="yellow"/>
              </w:rPr>
              <w:t>Responsible party entity name</w:t>
            </w:r>
            <w:r w:rsidRPr="00687F3D">
              <w:rPr>
                <w:spacing w:val="-15"/>
                <w:sz w:val="24"/>
                <w:highlight w:val="yellow"/>
              </w:rPr>
            </w:r>
            <w:r w:rsidRPr="00687F3D">
              <w:rPr>
                <w:sz w:val="24"/>
                <w:highlight w:val="yellow"/>
              </w:rPr>
            </w:r>
            <w:r w:rsidRPr="00687F3D">
              <w:rPr>
                <w:spacing w:val="-15"/>
                <w:sz w:val="24"/>
                <w:highlight w:val="yellow"/>
              </w:rPr>
            </w:r>
            <w:r w:rsidRPr="00687F3D">
              <w:rPr>
                <w:sz w:val="24"/>
                <w:highlight w:val="yellow"/>
              </w:rPr>
            </w:r>
            <w:r w:rsidRPr="00687F3D">
              <w:rPr>
                <w:sz w:val="24"/>
                <w:highlight w:val="yellow"/>
              </w:rPr>
              <w:t xml:space="preserve"> </w:t>
            </w:r>
            <w:r w:rsidRPr="00687F3D">
              <w:rPr>
                <w:sz w:val="24"/>
                <w:highlight w:val="yellow"/>
              </w:rPr>
              <w:br/>
              <w:t>Attention: Contact name</w:t>
            </w:r>
            <w:r w:rsidRPr="00687F3D">
              <w:rPr>
                <w:sz w:val="24"/>
                <w:highlight w:val="yellow"/>
              </w:rPr>
              <w:t xml:space="preserve"> </w:t>
            </w:r>
            <w:r w:rsidRPr="00687F3D">
              <w:rPr>
                <w:sz w:val="24"/>
                <w:highlight w:val="yellow"/>
              </w:rPr>
              <w:br/>
              <w:t>Street address</w:t>
            </w:r>
          </w:p>
          <w:p w14:paraId="02A29396" w14:textId="77777777" w:rsidR="00E02B22" w:rsidRPr="00687F3D" w:rsidRDefault="00000000">
            <w:pPr>
              <w:pStyle w:val="TableParagraph"/>
              <w:ind w:left="592"/>
              <w:jc w:val="both"/>
              <w:rPr>
                <w:sz w:val="24"/>
                <w:highlight w:val="yellow"/>
              </w:rPr>
            </w:pPr>
            <w:r w:rsidRPr="00687F3D">
              <w:rPr>
                <w:sz w:val="24"/>
                <w:highlight w:val="yellow"/>
              </w:rPr>
              <w:t>City, State ZIP</w:t>
            </w:r>
            <w:r w:rsidRPr="00687F3D">
              <w:rPr>
                <w:spacing w:val="-5"/>
                <w:sz w:val="24"/>
                <w:highlight w:val="yellow"/>
              </w:rPr>
            </w:r>
            <w:r w:rsidRPr="00687F3D">
              <w:rPr>
                <w:sz w:val="24"/>
                <w:highlight w:val="yellow"/>
              </w:rPr>
            </w:r>
            <w:r w:rsidRPr="00687F3D">
              <w:rPr>
                <w:spacing w:val="-3"/>
                <w:sz w:val="24"/>
                <w:highlight w:val="yellow"/>
              </w:rPr>
            </w:r>
            <w:r w:rsidRPr="00687F3D">
              <w:rPr>
                <w:spacing w:val="-2"/>
                <w:sz w:val="24"/>
                <w:highlight w:val="yellow"/>
              </w:rPr>
            </w:r>
          </w:p>
          <w:p w14:paraId="32049A24" w14:textId="77777777" w:rsidR="00E02B22" w:rsidRDefault="00000000">
            <w:pPr>
              <w:pStyle w:val="TableParagraph"/>
              <w:ind w:left="592"/>
              <w:jc w:val="both"/>
              <w:rPr>
                <w:sz w:val="24"/>
              </w:rPr>
            </w:pPr>
            <w:r w:rsidRPr="00687F3D">
              <w:rPr>
                <w:sz w:val="24"/>
                <w:highlight w:val="yellow"/>
              </w:rPr>
              <w:t>Phone: Phone number</w:t>
            </w:r>
            <w:r w:rsidRPr="00687F3D">
              <w:rPr>
                <w:spacing w:val="-5"/>
                <w:sz w:val="24"/>
                <w:highlight w:val="yellow"/>
              </w:rPr>
            </w:r>
            <w:r w:rsidRPr="00687F3D">
              <w:rPr>
                <w:sz w:val="24"/>
                <w:highlight w:val="yellow"/>
              </w:rPr>
            </w:r>
            <w:r w:rsidRPr="00687F3D">
              <w:rPr>
                <w:spacing w:val="-4"/>
                <w:sz w:val="24"/>
                <w:highlight w:val="yellow"/>
              </w:rPr>
            </w:r>
          </w:p>
        </w:tc>
      </w:tr>
      <w:tr w:rsidR="00E02B22" w14:paraId="27EA9F49" w14:textId="77777777">
        <w:trPr>
          <w:trHeight w:val="550"/>
        </w:trPr>
        <w:tc>
          <w:tcPr>
            <w:tcW w:w="4137" w:type="dxa"/>
          </w:tcPr>
          <w:p w14:paraId="336B3D0D" w14:textId="77777777" w:rsidR="00E02B22" w:rsidRDefault="00E02B22">
            <w:pPr>
              <w:pStyle w:val="TableParagraph"/>
              <w:spacing w:before="4"/>
              <w:rPr>
                <w:sz w:val="23"/>
              </w:rPr>
            </w:pPr>
          </w:p>
          <w:p w14:paraId="3411FACF" w14:textId="77777777" w:rsidR="00E02B22" w:rsidRDefault="00000000">
            <w:pPr>
              <w:pStyle w:val="TableParagraph"/>
              <w:spacing w:line="262" w:lineRule="exact"/>
              <w:ind w:left="50"/>
              <w:rPr>
                <w:i/>
                <w:sz w:val="24"/>
              </w:rPr>
            </w:pPr>
            <w:r>
              <w:rPr>
                <w:i/>
                <w:sz w:val="24"/>
              </w:rPr>
              <w:t>With</w:t>
            </w:r>
            <w:r>
              <w:rPr>
                <w:i/>
                <w:spacing w:val="-1"/>
                <w:sz w:val="24"/>
              </w:rPr>
              <w:t xml:space="preserve"> </w:t>
            </w:r>
            <w:r>
              <w:rPr>
                <w:i/>
                <w:sz w:val="24"/>
              </w:rPr>
              <w:t>a</w:t>
            </w:r>
            <w:r>
              <w:rPr>
                <w:i/>
                <w:spacing w:val="-1"/>
                <w:sz w:val="24"/>
              </w:rPr>
              <w:t xml:space="preserve"> </w:t>
            </w:r>
            <w:r>
              <w:rPr>
                <w:i/>
                <w:sz w:val="24"/>
              </w:rPr>
              <w:t>copy</w:t>
            </w:r>
            <w:r>
              <w:rPr>
                <w:i/>
                <w:spacing w:val="-4"/>
                <w:sz w:val="24"/>
              </w:rPr>
              <w:t xml:space="preserve"> </w:t>
            </w:r>
            <w:r>
              <w:rPr>
                <w:i/>
                <w:spacing w:val="-5"/>
                <w:sz w:val="24"/>
              </w:rPr>
              <w:t>to:</w:t>
            </w:r>
          </w:p>
        </w:tc>
        <w:tc>
          <w:tcPr>
            <w:tcW w:w="3149" w:type="dxa"/>
          </w:tcPr>
          <w:p w14:paraId="30CF9DEF" w14:textId="77777777" w:rsidR="00E02B22" w:rsidRDefault="00E02B22">
            <w:pPr>
              <w:pStyle w:val="TableParagraph"/>
              <w:rPr>
                <w:sz w:val="24"/>
              </w:rPr>
            </w:pPr>
          </w:p>
        </w:tc>
      </w:tr>
      <w:tr w:rsidR="00E02B22" w14:paraId="54986DFD" w14:textId="77777777">
        <w:trPr>
          <w:trHeight w:val="1340"/>
        </w:trPr>
        <w:tc>
          <w:tcPr>
            <w:tcW w:w="4137" w:type="dxa"/>
          </w:tcPr>
          <w:p w14:paraId="6EED759B" w14:textId="70D9481E" w:rsidR="00E02B22" w:rsidRDefault="00EE6EC5">
            <w:pPr>
              <w:pStyle w:val="TableParagraph"/>
              <w:ind w:left="50" w:right="1567"/>
              <w:rPr>
                <w:sz w:val="24"/>
              </w:rPr>
            </w:pPr>
            <w:r w:rsidRPr="00EE6EC5">
              <w:rPr>
                <w:sz w:val="24"/>
                <w:u w:val="single"/>
              </w:rPr>
              <w:t>Canaan</w:t>
            </w:r>
            <w:r>
              <w:rPr>
                <w:sz w:val="24"/>
                <w:u w:val="single"/>
              </w:rPr>
              <w:t xml:space="preserve"> Agent:</w:t>
            </w:r>
            <w:r>
              <w:rPr>
                <w:sz w:val="24"/>
              </w:rPr>
              <w:t xml:space="preserve"> </w:t>
            </w:r>
            <w:r>
              <w:rPr>
                <w:sz w:val="24"/>
                <w:highlight w:val="yellow"/>
              </w:rPr>
              <w:t xml:space="preserve">______________</w:t>
            </w:r>
            <w:r>
              <w:rPr>
                <w:spacing w:val="-15"/>
                <w:sz w:val="24"/>
              </w:rPr>
            </w:r>
            <w:r>
              <w:rPr>
                <w:sz w:val="24"/>
              </w:rPr>
            </w:r>
            <w:r>
              <w:rPr>
                <w:spacing w:val="-15"/>
                <w:sz w:val="24"/>
              </w:rPr>
            </w:r>
            <w:r>
              <w:rPr>
                <w:sz w:val="24"/>
              </w:rPr>
            </w:r>
            <w:r>
              <w:rPr>
                <w:spacing w:val="-2"/>
                <w:sz w:val="24"/>
              </w:rPr>
            </w:r>
            <w:r>
              <w:rPr>
                <w:spacing w:val="-13"/>
                <w:sz w:val="24"/>
              </w:rPr>
            </w:r>
            <w:r>
              <w:rPr>
                <w:spacing w:val="-2"/>
                <w:sz w:val="24"/>
              </w:rPr>
            </w:r>
            <w:r>
              <w:rPr>
                <w:spacing w:val="-15"/>
                <w:sz w:val="24"/>
              </w:rPr>
            </w:r>
            <w:r>
              <w:rPr>
                <w:spacing w:val="-2"/>
                <w:sz w:val="24"/>
              </w:rPr>
            </w:r>
          </w:p>
          <w:p w14:paraId="26C59D18" w14:textId="77777777" w:rsidR="00E02B22" w:rsidRDefault="00000000">
            <w:pPr>
              <w:pStyle w:val="TableParagraph"/>
              <w:spacing w:line="256" w:lineRule="exact"/>
              <w:ind w:left="50" w:right="1567"/>
              <w:rPr>
                <w:sz w:val="24"/>
              </w:rPr>
            </w:pPr>
            <w:r>
              <w:rPr>
                <w:sz w:val="24"/>
              </w:rPr>
            </w:r>
            <w:r>
              <w:rPr>
                <w:spacing w:val="-14"/>
                <w:sz w:val="24"/>
              </w:rPr>
            </w:r>
            <w:r>
              <w:rPr>
                <w:sz w:val="24"/>
              </w:rPr>
            </w:r>
            <w:r>
              <w:rPr>
                <w:spacing w:val="-14"/>
                <w:sz w:val="24"/>
              </w:rPr>
            </w:r>
            <w:r>
              <w:rPr>
                <w:sz w:val="24"/>
              </w:rPr>
            </w:r>
            <w:r>
              <w:rPr>
                <w:spacing w:val="-14"/>
                <w:sz w:val="24"/>
              </w:rPr>
            </w:r>
            <w:r>
              <w:rPr>
                <w:sz w:val="24"/>
              </w:rPr>
            </w:r>
          </w:p>
        </w:tc>
        <w:tc>
          <w:tcPr>
            <w:tcW w:w="3149" w:type="dxa"/>
          </w:tcPr>
          <w:p w14:paraId="062856D9" w14:textId="77777777" w:rsidR="00E02B22" w:rsidRDefault="00E02B22">
            <w:pPr>
              <w:pStyle w:val="TableParagraph"/>
              <w:rPr>
                <w:sz w:val="24"/>
              </w:rPr>
            </w:pPr>
          </w:p>
        </w:tc>
      </w:tr>
    </w:tbl>
    <w:p w14:paraId="76C074B9" w14:textId="77777777" w:rsidR="00E02B22" w:rsidRDefault="00E02B22">
      <w:pPr>
        <w:pStyle w:val="BodyText"/>
        <w:spacing w:before="2"/>
        <w:rPr>
          <w:sz w:val="35"/>
        </w:rPr>
      </w:pPr>
    </w:p>
    <w:p w14:paraId="504ADA09" w14:textId="77777777" w:rsidR="00E02B22" w:rsidRDefault="00000000">
      <w:pPr>
        <w:pStyle w:val="ListParagraph"/>
        <w:numPr>
          <w:ilvl w:val="0"/>
          <w:numId w:val="2"/>
        </w:numPr>
        <w:tabs>
          <w:tab w:val="left" w:pos="939"/>
        </w:tabs>
        <w:ind w:firstLine="357"/>
        <w:jc w:val="both"/>
        <w:rPr>
          <w:sz w:val="24"/>
        </w:rPr>
      </w:pPr>
      <w:r>
        <w:rPr>
          <w:b/>
          <w:sz w:val="24"/>
          <w:u w:val="single"/>
        </w:rPr>
        <w:t>CAPTIONS.</w:t>
      </w:r>
      <w:r>
        <w:rPr>
          <w:b/>
          <w:spacing w:val="40"/>
          <w:sz w:val="24"/>
        </w:rPr>
        <w:t xml:space="preserve"> </w:t>
      </w:r>
      <w:r>
        <w:rPr>
          <w:sz w:val="24"/>
        </w:rPr>
        <w:t xml:space="preserve">The captions for the various provisions of this Agreement have been provided for convenience of reference only and shall not be used in interpreting any such </w:t>
      </w:r>
      <w:r>
        <w:rPr>
          <w:spacing w:val="-2"/>
          <w:sz w:val="24"/>
        </w:rPr>
        <w:t>provision.</w:t>
      </w:r>
    </w:p>
    <w:p w14:paraId="629B7CC9" w14:textId="77777777" w:rsidR="00E02B22" w:rsidRDefault="00E02B22">
      <w:pPr>
        <w:pStyle w:val="BodyText"/>
      </w:pPr>
    </w:p>
    <w:p w14:paraId="020F0BFB" w14:textId="77777777" w:rsidR="00E02B22" w:rsidRDefault="00000000">
      <w:pPr>
        <w:pStyle w:val="ListParagraph"/>
        <w:numPr>
          <w:ilvl w:val="0"/>
          <w:numId w:val="2"/>
        </w:numPr>
        <w:tabs>
          <w:tab w:val="left" w:pos="939"/>
        </w:tabs>
        <w:ind w:firstLine="357"/>
        <w:jc w:val="both"/>
        <w:rPr>
          <w:sz w:val="24"/>
        </w:rPr>
      </w:pPr>
      <w:r>
        <w:rPr>
          <w:b/>
          <w:sz w:val="24"/>
          <w:u w:val="single"/>
        </w:rPr>
        <w:t>DRAFTING.</w:t>
      </w:r>
      <w:r>
        <w:rPr>
          <w:b/>
          <w:spacing w:val="40"/>
          <w:sz w:val="24"/>
        </w:rPr>
        <w:t xml:space="preserve"> </w:t>
      </w:r>
      <w:r>
        <w:rPr>
          <w:sz w:val="24"/>
        </w:rPr>
        <w:t>It is understood that this Agreement was negotiated and prepared by the Parties</w:t>
      </w:r>
      <w:r>
        <w:rPr>
          <w:spacing w:val="-9"/>
          <w:sz w:val="24"/>
        </w:rPr>
        <w:t xml:space="preserve"> </w:t>
      </w:r>
      <w:r>
        <w:rPr>
          <w:sz w:val="24"/>
        </w:rPr>
        <w:t>and</w:t>
      </w:r>
      <w:r>
        <w:rPr>
          <w:spacing w:val="-10"/>
          <w:sz w:val="24"/>
        </w:rPr>
        <w:t xml:space="preserve"> </w:t>
      </w:r>
      <w:r>
        <w:rPr>
          <w:sz w:val="24"/>
        </w:rPr>
        <w:t>counsel</w:t>
      </w:r>
      <w:r>
        <w:rPr>
          <w:spacing w:val="-9"/>
          <w:sz w:val="24"/>
        </w:rPr>
        <w:t xml:space="preserve"> </w:t>
      </w:r>
      <w:r>
        <w:rPr>
          <w:sz w:val="24"/>
        </w:rPr>
        <w:t>for</w:t>
      </w:r>
      <w:r>
        <w:rPr>
          <w:spacing w:val="-10"/>
          <w:sz w:val="24"/>
        </w:rPr>
        <w:t xml:space="preserve"> </w:t>
      </w:r>
      <w:r>
        <w:rPr>
          <w:sz w:val="24"/>
        </w:rPr>
        <w:t>the</w:t>
      </w:r>
      <w:r>
        <w:rPr>
          <w:spacing w:val="-11"/>
          <w:sz w:val="24"/>
        </w:rPr>
        <w:t xml:space="preserve"> </w:t>
      </w:r>
      <w:r>
        <w:rPr>
          <w:sz w:val="24"/>
        </w:rPr>
        <w:t>Parties</w:t>
      </w:r>
      <w:r>
        <w:rPr>
          <w:spacing w:val="-9"/>
          <w:sz w:val="24"/>
        </w:rPr>
        <w:t xml:space="preserve"> </w:t>
      </w:r>
      <w:r>
        <w:rPr>
          <w:sz w:val="24"/>
        </w:rPr>
        <w:t>as</w:t>
      </w:r>
      <w:r>
        <w:rPr>
          <w:spacing w:val="-8"/>
          <w:sz w:val="24"/>
        </w:rPr>
        <w:t xml:space="preserve"> </w:t>
      </w:r>
      <w:r>
        <w:rPr>
          <w:sz w:val="24"/>
        </w:rPr>
        <w:t>a</w:t>
      </w:r>
      <w:r>
        <w:rPr>
          <w:spacing w:val="-11"/>
          <w:sz w:val="24"/>
        </w:rPr>
        <w:t xml:space="preserve"> </w:t>
      </w:r>
      <w:r>
        <w:rPr>
          <w:sz w:val="24"/>
        </w:rPr>
        <w:t>combined</w:t>
      </w:r>
      <w:r>
        <w:rPr>
          <w:spacing w:val="-8"/>
          <w:sz w:val="24"/>
        </w:rPr>
        <w:t xml:space="preserve"> </w:t>
      </w:r>
      <w:r>
        <w:rPr>
          <w:sz w:val="24"/>
        </w:rPr>
        <w:t>effort</w:t>
      </w:r>
      <w:r>
        <w:rPr>
          <w:spacing w:val="-9"/>
          <w:sz w:val="24"/>
        </w:rPr>
        <w:t xml:space="preserve"> </w:t>
      </w:r>
      <w:r>
        <w:rPr>
          <w:sz w:val="24"/>
        </w:rPr>
        <w:t>designed</w:t>
      </w:r>
      <w:r>
        <w:rPr>
          <w:spacing w:val="-10"/>
          <w:sz w:val="24"/>
        </w:rPr>
        <w:t xml:space="preserve"> </w:t>
      </w:r>
      <w:r>
        <w:rPr>
          <w:sz w:val="24"/>
        </w:rPr>
        <w:t>to</w:t>
      </w:r>
      <w:r>
        <w:rPr>
          <w:spacing w:val="-10"/>
          <w:sz w:val="24"/>
        </w:rPr>
        <w:t xml:space="preserve"> </w:t>
      </w:r>
      <w:r>
        <w:rPr>
          <w:sz w:val="24"/>
        </w:rPr>
        <w:t>meet</w:t>
      </w:r>
      <w:r>
        <w:rPr>
          <w:spacing w:val="-9"/>
          <w:sz w:val="24"/>
        </w:rPr>
        <w:t xml:space="preserve"> </w:t>
      </w:r>
      <w:r>
        <w:rPr>
          <w:sz w:val="24"/>
        </w:rPr>
        <w:t>their</w:t>
      </w:r>
      <w:r>
        <w:rPr>
          <w:spacing w:val="-10"/>
          <w:sz w:val="24"/>
        </w:rPr>
        <w:t xml:space="preserve"> </w:t>
      </w:r>
      <w:r>
        <w:rPr>
          <w:sz w:val="24"/>
        </w:rPr>
        <w:t>clients’</w:t>
      </w:r>
      <w:r>
        <w:rPr>
          <w:spacing w:val="-10"/>
          <w:sz w:val="24"/>
        </w:rPr>
        <w:t xml:space="preserve"> </w:t>
      </w:r>
      <w:r>
        <w:rPr>
          <w:sz w:val="24"/>
        </w:rPr>
        <w:t>desires</w:t>
      </w:r>
      <w:r>
        <w:rPr>
          <w:spacing w:val="-8"/>
          <w:sz w:val="24"/>
        </w:rPr>
        <w:t xml:space="preserve"> </w:t>
      </w:r>
      <w:r>
        <w:rPr>
          <w:sz w:val="24"/>
        </w:rPr>
        <w:t>and needs. This Agreement shall be interpreted without regard to any presumption or rule requiring interpretation against the drafter or the party causing this Agreement, or any part or provision thereof,</w:t>
      </w:r>
      <w:r>
        <w:rPr>
          <w:spacing w:val="-8"/>
          <w:sz w:val="24"/>
        </w:rPr>
        <w:t xml:space="preserve"> </w:t>
      </w:r>
      <w:r>
        <w:rPr>
          <w:sz w:val="24"/>
        </w:rPr>
        <w:t>or</w:t>
      </w:r>
      <w:r>
        <w:rPr>
          <w:spacing w:val="-9"/>
          <w:sz w:val="24"/>
        </w:rPr>
        <w:t xml:space="preserve"> </w:t>
      </w:r>
      <w:r>
        <w:rPr>
          <w:sz w:val="24"/>
        </w:rPr>
        <w:t>any</w:t>
      </w:r>
      <w:r>
        <w:rPr>
          <w:spacing w:val="-8"/>
          <w:sz w:val="24"/>
        </w:rPr>
        <w:t xml:space="preserve"> </w:t>
      </w:r>
      <w:r>
        <w:rPr>
          <w:sz w:val="24"/>
        </w:rPr>
        <w:t>exhibit</w:t>
      </w:r>
      <w:r>
        <w:rPr>
          <w:spacing w:val="-8"/>
          <w:sz w:val="24"/>
        </w:rPr>
        <w:t xml:space="preserve"> </w:t>
      </w:r>
      <w:r>
        <w:rPr>
          <w:sz w:val="24"/>
        </w:rPr>
        <w:t>thereto,</w:t>
      </w:r>
      <w:r>
        <w:rPr>
          <w:spacing w:val="-8"/>
          <w:sz w:val="24"/>
        </w:rPr>
        <w:t xml:space="preserve"> </w:t>
      </w:r>
      <w:r>
        <w:rPr>
          <w:sz w:val="24"/>
        </w:rPr>
        <w:t>or</w:t>
      </w:r>
      <w:r>
        <w:rPr>
          <w:spacing w:val="-9"/>
          <w:sz w:val="24"/>
        </w:rPr>
        <w:t xml:space="preserve"> </w:t>
      </w:r>
      <w:r>
        <w:rPr>
          <w:sz w:val="24"/>
        </w:rPr>
        <w:t>any</w:t>
      </w:r>
      <w:r>
        <w:rPr>
          <w:spacing w:val="-8"/>
          <w:sz w:val="24"/>
        </w:rPr>
        <w:t xml:space="preserve"> </w:t>
      </w:r>
      <w:r>
        <w:rPr>
          <w:sz w:val="24"/>
        </w:rPr>
        <w:t>instrument</w:t>
      </w:r>
      <w:r>
        <w:rPr>
          <w:spacing w:val="-8"/>
          <w:sz w:val="24"/>
        </w:rPr>
        <w:t xml:space="preserve"> </w:t>
      </w:r>
      <w:r>
        <w:rPr>
          <w:sz w:val="24"/>
        </w:rPr>
        <w:t>or</w:t>
      </w:r>
      <w:r>
        <w:rPr>
          <w:spacing w:val="-9"/>
          <w:sz w:val="24"/>
        </w:rPr>
        <w:t xml:space="preserve"> </w:t>
      </w:r>
      <w:r>
        <w:rPr>
          <w:sz w:val="24"/>
        </w:rPr>
        <w:t>judgment</w:t>
      </w:r>
      <w:r>
        <w:rPr>
          <w:spacing w:val="-8"/>
          <w:sz w:val="24"/>
        </w:rPr>
        <w:t xml:space="preserve"> </w:t>
      </w:r>
      <w:r>
        <w:rPr>
          <w:sz w:val="24"/>
        </w:rPr>
        <w:t>thereunder,</w:t>
      </w:r>
      <w:r>
        <w:rPr>
          <w:spacing w:val="-8"/>
          <w:sz w:val="24"/>
        </w:rPr>
        <w:t xml:space="preserve"> </w:t>
      </w:r>
      <w:r>
        <w:rPr>
          <w:sz w:val="24"/>
        </w:rPr>
        <w:t>to</w:t>
      </w:r>
      <w:r>
        <w:rPr>
          <w:spacing w:val="-7"/>
          <w:sz w:val="24"/>
        </w:rPr>
        <w:t xml:space="preserve"> </w:t>
      </w:r>
      <w:r>
        <w:rPr>
          <w:sz w:val="24"/>
        </w:rPr>
        <w:t>be</w:t>
      </w:r>
      <w:r>
        <w:rPr>
          <w:spacing w:val="-9"/>
          <w:sz w:val="24"/>
        </w:rPr>
        <w:t xml:space="preserve"> </w:t>
      </w:r>
      <w:r>
        <w:rPr>
          <w:sz w:val="24"/>
        </w:rPr>
        <w:t>drafted,</w:t>
      </w:r>
      <w:r>
        <w:rPr>
          <w:spacing w:val="-8"/>
          <w:sz w:val="24"/>
        </w:rPr>
        <w:t xml:space="preserve"> </w:t>
      </w:r>
      <w:r>
        <w:rPr>
          <w:sz w:val="24"/>
        </w:rPr>
        <w:t>prepared, or revised.</w:t>
      </w:r>
    </w:p>
    <w:p w14:paraId="164B5150" w14:textId="77777777" w:rsidR="00E02B22" w:rsidRDefault="00E02B22">
      <w:pPr>
        <w:jc w:val="both"/>
        <w:rPr>
          <w:sz w:val="24"/>
        </w:rPr>
        <w:sectPr w:rsidR="00E02B22">
          <w:pgSz w:w="12240" w:h="15840"/>
          <w:pgMar w:top="1360" w:right="1320" w:bottom="980" w:left="1320" w:header="0" w:footer="784" w:gutter="0"/>
          <w:cols w:space="720"/>
        </w:sectPr>
      </w:pPr>
    </w:p>
    <w:p w14:paraId="627B1539" w14:textId="77777777" w:rsidR="00E02B22" w:rsidRDefault="00000000">
      <w:pPr>
        <w:pStyle w:val="ListParagraph"/>
        <w:numPr>
          <w:ilvl w:val="0"/>
          <w:numId w:val="2"/>
        </w:numPr>
        <w:tabs>
          <w:tab w:val="left" w:pos="939"/>
        </w:tabs>
        <w:spacing w:before="79"/>
        <w:ind w:firstLine="357"/>
        <w:jc w:val="both"/>
        <w:rPr>
          <w:sz w:val="24"/>
        </w:rPr>
      </w:pPr>
      <w:r>
        <w:rPr>
          <w:b/>
          <w:sz w:val="24"/>
          <w:u w:val="single"/>
        </w:rPr>
        <w:lastRenderedPageBreak/>
        <w:t>DATES.</w:t>
      </w:r>
      <w:r>
        <w:rPr>
          <w:b/>
          <w:sz w:val="24"/>
        </w:rPr>
        <w:t xml:space="preserve"> </w:t>
      </w:r>
      <w:r>
        <w:rPr>
          <w:sz w:val="24"/>
        </w:rPr>
        <w:t>Should any date described in this Agreement requiring performance under this Agreement fall on a Saturday, Sunday, or a day that has been recognized as a public or legal holiday, said performance shall be required on the next succeeding regular business day.</w:t>
      </w:r>
    </w:p>
    <w:p w14:paraId="26EA0E2A" w14:textId="77777777" w:rsidR="00E02B22" w:rsidRDefault="00E02B22">
      <w:pPr>
        <w:pStyle w:val="BodyText"/>
      </w:pPr>
    </w:p>
    <w:p w14:paraId="7C2E2EA8" w14:textId="77777777" w:rsidR="00E02B22" w:rsidRDefault="00000000">
      <w:pPr>
        <w:pStyle w:val="ListParagraph"/>
        <w:numPr>
          <w:ilvl w:val="0"/>
          <w:numId w:val="2"/>
        </w:numPr>
        <w:tabs>
          <w:tab w:val="left" w:pos="939"/>
        </w:tabs>
        <w:ind w:firstLine="357"/>
        <w:jc w:val="both"/>
        <w:rPr>
          <w:sz w:val="24"/>
        </w:rPr>
      </w:pPr>
      <w:r>
        <w:rPr>
          <w:b/>
          <w:sz w:val="24"/>
          <w:u w:val="single"/>
        </w:rPr>
        <w:t>COUNTERPARTS.</w:t>
      </w:r>
      <w:r>
        <w:rPr>
          <w:b/>
          <w:sz w:val="24"/>
        </w:rPr>
        <w:t xml:space="preserve"> </w:t>
      </w:r>
      <w:r>
        <w:rPr>
          <w:sz w:val="24"/>
        </w:rPr>
        <w:t>This Agreement may be executed in counterparts, each of which may be an original, but all of which together shall constitute one and the same agreement. Any counterpart may be delivered by facsimile transmission or by electronic communication in portable document format (.pdf) and the Parties agree that their electronically transmitted signatures shall have the same effect as manually transmitted signatures.</w:t>
      </w:r>
    </w:p>
    <w:p w14:paraId="12C0D53A" w14:textId="77777777" w:rsidR="00E02B22" w:rsidRDefault="00E02B22">
      <w:pPr>
        <w:pStyle w:val="BodyText"/>
      </w:pPr>
    </w:p>
    <w:p w14:paraId="0AC0BEA8" w14:textId="6CF183CD" w:rsidR="00E02B22" w:rsidRDefault="00000000">
      <w:pPr>
        <w:pStyle w:val="ListParagraph"/>
        <w:numPr>
          <w:ilvl w:val="0"/>
          <w:numId w:val="2"/>
        </w:numPr>
        <w:tabs>
          <w:tab w:val="left" w:pos="939"/>
        </w:tabs>
        <w:ind w:right="114" w:firstLine="357"/>
        <w:jc w:val="both"/>
        <w:rPr>
          <w:sz w:val="24"/>
        </w:rPr>
      </w:pPr>
      <w:r>
        <w:rPr>
          <w:b/>
          <w:sz w:val="24"/>
          <w:u w:val="single"/>
        </w:rPr>
        <w:t>ASSURANCES</w:t>
      </w:r>
      <w:r>
        <w:rPr>
          <w:b/>
          <w:spacing w:val="-11"/>
          <w:sz w:val="24"/>
          <w:u w:val="single"/>
        </w:rPr>
        <w:t xml:space="preserve"> </w:t>
      </w:r>
      <w:r>
        <w:rPr>
          <w:b/>
          <w:sz w:val="24"/>
          <w:u w:val="single"/>
        </w:rPr>
        <w:t>BY</w:t>
      </w:r>
      <w:r>
        <w:rPr>
          <w:b/>
          <w:spacing w:val="-12"/>
          <w:sz w:val="24"/>
          <w:u w:val="single"/>
        </w:rPr>
        <w:t xml:space="preserve"> </w:t>
      </w:r>
      <w:r>
        <w:rPr>
          <w:b/>
          <w:sz w:val="24"/>
          <w:u w:val="single"/>
        </w:rPr>
        <w:t>BUYER</w:t>
      </w:r>
      <w:r>
        <w:rPr>
          <w:b/>
          <w:sz w:val="24"/>
        </w:rPr>
        <w:t>.</w:t>
      </w:r>
      <w:r>
        <w:rPr>
          <w:b/>
          <w:spacing w:val="-13"/>
          <w:sz w:val="24"/>
        </w:rPr>
        <w:t xml:space="preserve"> </w:t>
      </w:r>
      <w:r>
        <w:rPr>
          <w:sz w:val="24"/>
        </w:rPr>
        <w:t>Buyer</w:t>
      </w:r>
      <w:r>
        <w:rPr>
          <w:spacing w:val="-12"/>
          <w:sz w:val="24"/>
        </w:rPr>
        <w:t xml:space="preserve"> </w:t>
      </w:r>
      <w:r>
        <w:rPr>
          <w:sz w:val="24"/>
        </w:rPr>
        <w:t>represents</w:t>
      </w:r>
      <w:r>
        <w:rPr>
          <w:spacing w:val="-11"/>
          <w:sz w:val="24"/>
        </w:rPr>
        <w:t xml:space="preserve"> </w:t>
      </w:r>
      <w:r>
        <w:rPr>
          <w:sz w:val="24"/>
        </w:rPr>
        <w:t>and</w:t>
      </w:r>
      <w:r>
        <w:rPr>
          <w:spacing w:val="-12"/>
          <w:sz w:val="24"/>
        </w:rPr>
        <w:t xml:space="preserve"> </w:t>
      </w:r>
      <w:r>
        <w:rPr>
          <w:sz w:val="24"/>
        </w:rPr>
        <w:t>warrants</w:t>
      </w:r>
      <w:r>
        <w:rPr>
          <w:spacing w:val="-11"/>
          <w:sz w:val="24"/>
        </w:rPr>
        <w:t xml:space="preserve"> </w:t>
      </w:r>
      <w:r>
        <w:rPr>
          <w:sz w:val="24"/>
        </w:rPr>
        <w:t>to</w:t>
      </w:r>
      <w:r>
        <w:rPr>
          <w:spacing w:val="-12"/>
          <w:sz w:val="24"/>
        </w:rPr>
        <w:t xml:space="preserve"> </w:t>
      </w:r>
      <w:r w:rsidR="00FD297A">
        <w:rPr>
          <w:sz w:val="24"/>
        </w:rPr>
        <w:t>Canaan</w:t>
      </w:r>
      <w:r>
        <w:rPr>
          <w:spacing w:val="-13"/>
          <w:sz w:val="24"/>
        </w:rPr>
        <w:t xml:space="preserve"> </w:t>
      </w:r>
      <w:r>
        <w:rPr>
          <w:sz w:val="24"/>
        </w:rPr>
        <w:t>that,</w:t>
      </w:r>
      <w:r>
        <w:rPr>
          <w:spacing w:val="-12"/>
          <w:sz w:val="24"/>
        </w:rPr>
        <w:t xml:space="preserve"> </w:t>
      </w:r>
      <w:r>
        <w:rPr>
          <w:sz w:val="24"/>
        </w:rPr>
        <w:t>as</w:t>
      </w:r>
      <w:r>
        <w:rPr>
          <w:spacing w:val="-11"/>
          <w:sz w:val="24"/>
        </w:rPr>
        <w:t xml:space="preserve"> </w:t>
      </w:r>
      <w:r>
        <w:rPr>
          <w:sz w:val="24"/>
        </w:rPr>
        <w:t>of</w:t>
      </w:r>
      <w:r>
        <w:rPr>
          <w:spacing w:val="-12"/>
          <w:sz w:val="24"/>
        </w:rPr>
        <w:t xml:space="preserve"> </w:t>
      </w:r>
      <w:r>
        <w:rPr>
          <w:sz w:val="24"/>
        </w:rPr>
        <w:t>the Effective Date: (a) Buyer is authorized to do business and is in good standing in the state of Florida; (b) Buyer has full power and authority to enter</w:t>
      </w:r>
      <w:r>
        <w:rPr>
          <w:spacing w:val="-1"/>
          <w:sz w:val="24"/>
        </w:rPr>
        <w:t xml:space="preserve"> </w:t>
      </w:r>
      <w:r>
        <w:rPr>
          <w:sz w:val="24"/>
        </w:rPr>
        <w:t>into this Agreement and to comply with the</w:t>
      </w:r>
      <w:r>
        <w:rPr>
          <w:spacing w:val="-14"/>
          <w:sz w:val="24"/>
        </w:rPr>
        <w:t xml:space="preserve"> </w:t>
      </w:r>
      <w:r>
        <w:rPr>
          <w:sz w:val="24"/>
        </w:rPr>
        <w:t>terms</w:t>
      </w:r>
      <w:r>
        <w:rPr>
          <w:spacing w:val="-13"/>
          <w:sz w:val="24"/>
        </w:rPr>
        <w:t xml:space="preserve"> </w:t>
      </w:r>
      <w:r>
        <w:rPr>
          <w:sz w:val="24"/>
        </w:rPr>
        <w:t>of</w:t>
      </w:r>
      <w:r>
        <w:rPr>
          <w:spacing w:val="-14"/>
          <w:sz w:val="24"/>
        </w:rPr>
        <w:t xml:space="preserve"> </w:t>
      </w:r>
      <w:r>
        <w:rPr>
          <w:sz w:val="24"/>
        </w:rPr>
        <w:t>this</w:t>
      </w:r>
      <w:r>
        <w:rPr>
          <w:spacing w:val="-13"/>
          <w:sz w:val="24"/>
        </w:rPr>
        <w:t xml:space="preserve"> </w:t>
      </w:r>
      <w:r>
        <w:rPr>
          <w:sz w:val="24"/>
        </w:rPr>
        <w:t>Agreement;</w:t>
      </w:r>
      <w:r>
        <w:rPr>
          <w:spacing w:val="-13"/>
          <w:sz w:val="24"/>
        </w:rPr>
        <w:t xml:space="preserve"> </w:t>
      </w:r>
      <w:r>
        <w:rPr>
          <w:sz w:val="24"/>
        </w:rPr>
        <w:t>(c)</w:t>
      </w:r>
      <w:r>
        <w:rPr>
          <w:spacing w:val="-14"/>
          <w:sz w:val="24"/>
        </w:rPr>
        <w:t xml:space="preserve"> </w:t>
      </w:r>
      <w:r>
        <w:rPr>
          <w:sz w:val="24"/>
        </w:rPr>
        <w:t>this</w:t>
      </w:r>
      <w:r>
        <w:rPr>
          <w:spacing w:val="-13"/>
          <w:sz w:val="24"/>
        </w:rPr>
        <w:t xml:space="preserve"> </w:t>
      </w:r>
      <w:r>
        <w:rPr>
          <w:sz w:val="24"/>
        </w:rPr>
        <w:t>Agreement</w:t>
      </w:r>
      <w:r>
        <w:rPr>
          <w:spacing w:val="-13"/>
          <w:sz w:val="24"/>
        </w:rPr>
        <w:t xml:space="preserve"> </w:t>
      </w:r>
      <w:r>
        <w:rPr>
          <w:sz w:val="24"/>
        </w:rPr>
        <w:t>constitutes</w:t>
      </w:r>
      <w:r>
        <w:rPr>
          <w:spacing w:val="-13"/>
          <w:sz w:val="24"/>
        </w:rPr>
        <w:t xml:space="preserve"> </w:t>
      </w:r>
      <w:r>
        <w:rPr>
          <w:sz w:val="24"/>
        </w:rPr>
        <w:t>the</w:t>
      </w:r>
      <w:r>
        <w:rPr>
          <w:spacing w:val="-14"/>
          <w:sz w:val="24"/>
        </w:rPr>
        <w:t xml:space="preserve"> </w:t>
      </w:r>
      <w:r>
        <w:rPr>
          <w:sz w:val="24"/>
        </w:rPr>
        <w:t>legal,</w:t>
      </w:r>
      <w:r>
        <w:rPr>
          <w:spacing w:val="-13"/>
          <w:sz w:val="24"/>
        </w:rPr>
        <w:t xml:space="preserve"> </w:t>
      </w:r>
      <w:r>
        <w:rPr>
          <w:sz w:val="24"/>
        </w:rPr>
        <w:t>valid</w:t>
      </w:r>
      <w:r>
        <w:rPr>
          <w:spacing w:val="-12"/>
          <w:sz w:val="24"/>
        </w:rPr>
        <w:t xml:space="preserve"> </w:t>
      </w:r>
      <w:r>
        <w:rPr>
          <w:sz w:val="24"/>
        </w:rPr>
        <w:t>and</w:t>
      </w:r>
      <w:r>
        <w:rPr>
          <w:spacing w:val="-13"/>
          <w:sz w:val="24"/>
        </w:rPr>
        <w:t xml:space="preserve"> </w:t>
      </w:r>
      <w:r>
        <w:rPr>
          <w:sz w:val="24"/>
        </w:rPr>
        <w:t>binding</w:t>
      </w:r>
      <w:r>
        <w:rPr>
          <w:spacing w:val="-13"/>
          <w:sz w:val="24"/>
        </w:rPr>
        <w:t xml:space="preserve"> </w:t>
      </w:r>
      <w:r>
        <w:rPr>
          <w:sz w:val="24"/>
        </w:rPr>
        <w:t>obligation of Buyer enforceable against Buyer in accordance with its terms, subject only to applicable bankruptcy or insolvency laws; (d) all requisite action has been</w:t>
      </w:r>
      <w:r w:rsidR="00EE6EC5">
        <w:rPr>
          <w:sz w:val="24"/>
        </w:rPr>
        <w:t xml:space="preserve"> </w:t>
      </w:r>
      <w:r>
        <w:rPr>
          <w:sz w:val="24"/>
        </w:rPr>
        <w:t>taken to make this Agreement valid and binding on Buyer in accordance with its terms; (e)</w:t>
      </w:r>
    </w:p>
    <w:p w14:paraId="1F5EE96E" w14:textId="08A9BD80" w:rsidR="00E02B22" w:rsidRDefault="00000000">
      <w:pPr>
        <w:pStyle w:val="BodyText"/>
        <w:ind w:left="211" w:right="115"/>
        <w:jc w:val="both"/>
      </w:pPr>
      <w:r>
        <w:t>the person signing this Agreement on behalf of Buyer is fully authorized to do so; (f) there</w:t>
      </w:r>
      <w:r w:rsidR="00EE6EC5">
        <w:t xml:space="preserve"> </w:t>
      </w:r>
      <w:r>
        <w:t>is no agreement, order, judgment, claim, litigation or proceeding pending or threatened against</w:t>
      </w:r>
      <w:r>
        <w:rPr>
          <w:spacing w:val="-4"/>
        </w:rPr>
        <w:t xml:space="preserve"> </w:t>
      </w:r>
      <w:r>
        <w:t>Buyer that</w:t>
      </w:r>
      <w:r>
        <w:rPr>
          <w:spacing w:val="-15"/>
        </w:rPr>
        <w:t xml:space="preserve"> </w:t>
      </w:r>
      <w:r>
        <w:t>would</w:t>
      </w:r>
      <w:r>
        <w:rPr>
          <w:spacing w:val="-15"/>
        </w:rPr>
        <w:t xml:space="preserve"> </w:t>
      </w:r>
      <w:r>
        <w:t>require</w:t>
      </w:r>
      <w:r>
        <w:rPr>
          <w:spacing w:val="-15"/>
        </w:rPr>
        <w:t xml:space="preserve"> </w:t>
      </w:r>
      <w:r>
        <w:t>consent</w:t>
      </w:r>
      <w:r>
        <w:rPr>
          <w:spacing w:val="-15"/>
        </w:rPr>
        <w:t xml:space="preserve"> </w:t>
      </w:r>
      <w:r>
        <w:t>for,</w:t>
      </w:r>
      <w:r>
        <w:rPr>
          <w:spacing w:val="-15"/>
        </w:rPr>
        <w:t xml:space="preserve"> </w:t>
      </w:r>
      <w:r>
        <w:t>or</w:t>
      </w:r>
      <w:r>
        <w:rPr>
          <w:spacing w:val="-15"/>
        </w:rPr>
        <w:t xml:space="preserve"> </w:t>
      </w:r>
      <w:r>
        <w:t>could</w:t>
      </w:r>
      <w:r>
        <w:rPr>
          <w:spacing w:val="-15"/>
        </w:rPr>
        <w:t xml:space="preserve"> </w:t>
      </w:r>
      <w:r>
        <w:t>interfere</w:t>
      </w:r>
      <w:r>
        <w:rPr>
          <w:spacing w:val="-15"/>
        </w:rPr>
        <w:t xml:space="preserve"> </w:t>
      </w:r>
      <w:r>
        <w:t>with,</w:t>
      </w:r>
      <w:r>
        <w:rPr>
          <w:spacing w:val="-15"/>
        </w:rPr>
        <w:t xml:space="preserve"> </w:t>
      </w:r>
      <w:r>
        <w:t>Buyer’s</w:t>
      </w:r>
      <w:r>
        <w:rPr>
          <w:spacing w:val="-15"/>
        </w:rPr>
        <w:t xml:space="preserve"> </w:t>
      </w:r>
      <w:r>
        <w:t>performance</w:t>
      </w:r>
      <w:r w:rsidR="00EE6EC5">
        <w:t xml:space="preserve"> </w:t>
      </w:r>
      <w:r>
        <w:t>of</w:t>
      </w:r>
      <w:r>
        <w:rPr>
          <w:spacing w:val="-15"/>
        </w:rPr>
        <w:t xml:space="preserve"> </w:t>
      </w:r>
      <w:r>
        <w:t>this</w:t>
      </w:r>
      <w:r>
        <w:rPr>
          <w:spacing w:val="-15"/>
        </w:rPr>
        <w:t xml:space="preserve"> </w:t>
      </w:r>
      <w:r>
        <w:t>Agreement;</w:t>
      </w:r>
      <w:r>
        <w:rPr>
          <w:spacing w:val="-15"/>
        </w:rPr>
        <w:t xml:space="preserve"> </w:t>
      </w:r>
      <w:r>
        <w:t>(g) there is no attachment, execution or assignment by or against Buyer</w:t>
      </w:r>
      <w:r w:rsidR="00EE6EC5">
        <w:t xml:space="preserve"> </w:t>
      </w:r>
      <w:r>
        <w:t>for the benefit of creditors; and</w:t>
      </w:r>
      <w:r>
        <w:rPr>
          <w:spacing w:val="-10"/>
        </w:rPr>
        <w:t xml:space="preserve"> </w:t>
      </w:r>
      <w:r>
        <w:t>(h)</w:t>
      </w:r>
      <w:r>
        <w:rPr>
          <w:spacing w:val="-10"/>
        </w:rPr>
        <w:t xml:space="preserve"> </w:t>
      </w:r>
      <w:r>
        <w:t>there</w:t>
      </w:r>
      <w:r>
        <w:rPr>
          <w:spacing w:val="-11"/>
        </w:rPr>
        <w:t xml:space="preserve"> </w:t>
      </w:r>
      <w:r>
        <w:t>is</w:t>
      </w:r>
      <w:r>
        <w:rPr>
          <w:spacing w:val="-9"/>
        </w:rPr>
        <w:t xml:space="preserve"> </w:t>
      </w:r>
      <w:r>
        <w:t>no</w:t>
      </w:r>
      <w:r>
        <w:rPr>
          <w:spacing w:val="-7"/>
        </w:rPr>
        <w:t xml:space="preserve"> </w:t>
      </w:r>
      <w:r>
        <w:t>receivership,</w:t>
      </w:r>
      <w:r>
        <w:rPr>
          <w:spacing w:val="-10"/>
        </w:rPr>
        <w:t xml:space="preserve"> </w:t>
      </w:r>
      <w:r>
        <w:t>or</w:t>
      </w:r>
      <w:r>
        <w:rPr>
          <w:spacing w:val="-10"/>
        </w:rPr>
        <w:t xml:space="preserve"> </w:t>
      </w:r>
      <w:r>
        <w:t>voluntary</w:t>
      </w:r>
      <w:r>
        <w:rPr>
          <w:spacing w:val="-7"/>
        </w:rPr>
        <w:t xml:space="preserve"> </w:t>
      </w:r>
      <w:r>
        <w:t>or</w:t>
      </w:r>
      <w:r>
        <w:rPr>
          <w:spacing w:val="-10"/>
        </w:rPr>
        <w:t xml:space="preserve"> </w:t>
      </w:r>
      <w:r>
        <w:t>involuntary</w:t>
      </w:r>
      <w:r>
        <w:rPr>
          <w:spacing w:val="-10"/>
        </w:rPr>
        <w:t xml:space="preserve"> </w:t>
      </w:r>
      <w:r>
        <w:t>proceeding</w:t>
      </w:r>
      <w:r>
        <w:rPr>
          <w:spacing w:val="-10"/>
        </w:rPr>
        <w:t xml:space="preserve"> </w:t>
      </w:r>
      <w:r>
        <w:t>in</w:t>
      </w:r>
      <w:r>
        <w:rPr>
          <w:spacing w:val="-10"/>
        </w:rPr>
        <w:t xml:space="preserve"> </w:t>
      </w:r>
      <w:r>
        <w:t>bankruptcy</w:t>
      </w:r>
      <w:r>
        <w:rPr>
          <w:spacing w:val="-10"/>
        </w:rPr>
        <w:t xml:space="preserve"> </w:t>
      </w:r>
      <w:r>
        <w:t>or</w:t>
      </w:r>
      <w:r>
        <w:rPr>
          <w:spacing w:val="-8"/>
        </w:rPr>
        <w:t xml:space="preserve"> </w:t>
      </w:r>
      <w:r>
        <w:t xml:space="preserve">pursuant to any other debtor relief laws contemplated or pending by or against Buyer. All of Buyer’s warranties and representations in this Agreement, all of which are relied upon by </w:t>
      </w:r>
      <w:r w:rsidR="00EE6EC5">
        <w:t>Canaan</w:t>
      </w:r>
      <w:r>
        <w:t>, shall</w:t>
      </w:r>
      <w:r>
        <w:rPr>
          <w:spacing w:val="-13"/>
        </w:rPr>
        <w:t xml:space="preserve"> </w:t>
      </w:r>
      <w:r>
        <w:t>survive</w:t>
      </w:r>
      <w:r>
        <w:rPr>
          <w:spacing w:val="-14"/>
        </w:rPr>
        <w:t xml:space="preserve"> </w:t>
      </w:r>
      <w:r>
        <w:t>the</w:t>
      </w:r>
      <w:r>
        <w:rPr>
          <w:spacing w:val="-12"/>
        </w:rPr>
        <w:t xml:space="preserve"> </w:t>
      </w:r>
      <w:r>
        <w:t>Expiration</w:t>
      </w:r>
      <w:r>
        <w:rPr>
          <w:spacing w:val="-13"/>
        </w:rPr>
        <w:t xml:space="preserve"> </w:t>
      </w:r>
      <w:r>
        <w:t>Date</w:t>
      </w:r>
      <w:r>
        <w:rPr>
          <w:spacing w:val="-12"/>
        </w:rPr>
        <w:t xml:space="preserve"> </w:t>
      </w:r>
      <w:r>
        <w:t>or</w:t>
      </w:r>
      <w:r>
        <w:rPr>
          <w:spacing w:val="-11"/>
        </w:rPr>
        <w:t xml:space="preserve"> </w:t>
      </w:r>
      <w:r>
        <w:t>Termination</w:t>
      </w:r>
      <w:r>
        <w:rPr>
          <w:spacing w:val="-11"/>
        </w:rPr>
        <w:t xml:space="preserve"> </w:t>
      </w:r>
      <w:r>
        <w:t>Date</w:t>
      </w:r>
      <w:r>
        <w:rPr>
          <w:spacing w:val="-14"/>
        </w:rPr>
        <w:t xml:space="preserve"> </w:t>
      </w:r>
      <w:r>
        <w:t>of</w:t>
      </w:r>
      <w:r>
        <w:rPr>
          <w:spacing w:val="-14"/>
        </w:rPr>
        <w:t xml:space="preserve"> </w:t>
      </w:r>
      <w:r>
        <w:t>this</w:t>
      </w:r>
      <w:r>
        <w:rPr>
          <w:spacing w:val="-10"/>
        </w:rPr>
        <w:t xml:space="preserve"> </w:t>
      </w:r>
      <w:r>
        <w:t>Agreement,</w:t>
      </w:r>
      <w:r>
        <w:rPr>
          <w:spacing w:val="-11"/>
        </w:rPr>
        <w:t xml:space="preserve"> </w:t>
      </w:r>
      <w:r>
        <w:t>whichever</w:t>
      </w:r>
      <w:r>
        <w:rPr>
          <w:spacing w:val="-11"/>
        </w:rPr>
        <w:t xml:space="preserve"> </w:t>
      </w:r>
      <w:r>
        <w:t>should</w:t>
      </w:r>
      <w:r>
        <w:rPr>
          <w:spacing w:val="-13"/>
        </w:rPr>
        <w:t xml:space="preserve"> </w:t>
      </w:r>
      <w:r>
        <w:t xml:space="preserve">occur </w:t>
      </w:r>
      <w:r>
        <w:rPr>
          <w:spacing w:val="-2"/>
        </w:rPr>
        <w:t>first.</w:t>
      </w:r>
    </w:p>
    <w:p w14:paraId="172DF5DC" w14:textId="77777777" w:rsidR="00E02B22" w:rsidRDefault="00E02B22">
      <w:pPr>
        <w:pStyle w:val="BodyText"/>
      </w:pPr>
    </w:p>
    <w:p w14:paraId="593DA4AE" w14:textId="2A3DB0EA" w:rsidR="00E02B22" w:rsidRDefault="00000000">
      <w:pPr>
        <w:pStyle w:val="ListParagraph"/>
        <w:numPr>
          <w:ilvl w:val="0"/>
          <w:numId w:val="2"/>
        </w:numPr>
        <w:tabs>
          <w:tab w:val="left" w:pos="939"/>
        </w:tabs>
        <w:ind w:right="115" w:firstLine="357"/>
        <w:jc w:val="both"/>
        <w:rPr>
          <w:sz w:val="24"/>
        </w:rPr>
      </w:pPr>
      <w:r>
        <w:rPr>
          <w:b/>
          <w:sz w:val="24"/>
          <w:u w:val="single"/>
        </w:rPr>
        <w:t xml:space="preserve">ASSURANCES BY </w:t>
      </w:r>
      <w:r w:rsidR="00EE6EC5" w:rsidRPr="00EE6EC5">
        <w:rPr>
          <w:b/>
          <w:sz w:val="24"/>
          <w:u w:val="single"/>
        </w:rPr>
        <w:t>Canaan</w:t>
      </w:r>
      <w:r>
        <w:rPr>
          <w:b/>
          <w:sz w:val="24"/>
          <w:u w:val="single"/>
        </w:rPr>
        <w:t>.</w:t>
      </w:r>
      <w:r>
        <w:rPr>
          <w:b/>
          <w:sz w:val="24"/>
        </w:rPr>
        <w:t xml:space="preserve"> </w:t>
      </w:r>
      <w:r w:rsidR="00EE6EC5">
        <w:rPr>
          <w:sz w:val="24"/>
        </w:rPr>
        <w:t>Canaan</w:t>
      </w:r>
      <w:r>
        <w:rPr>
          <w:sz w:val="24"/>
        </w:rPr>
        <w:t xml:space="preserve"> represents and warrants to Buyer that, as</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Effective</w:t>
      </w:r>
      <w:r>
        <w:rPr>
          <w:spacing w:val="-8"/>
          <w:sz w:val="24"/>
        </w:rPr>
        <w:t xml:space="preserve"> </w:t>
      </w:r>
      <w:r>
        <w:rPr>
          <w:sz w:val="24"/>
        </w:rPr>
        <w:t>Date:</w:t>
      </w:r>
      <w:r>
        <w:rPr>
          <w:spacing w:val="-7"/>
          <w:sz w:val="24"/>
        </w:rPr>
        <w:t xml:space="preserve"> </w:t>
      </w:r>
      <w:r>
        <w:rPr>
          <w:sz w:val="24"/>
        </w:rPr>
        <w:t>(a)</w:t>
      </w:r>
      <w:r>
        <w:rPr>
          <w:spacing w:val="-8"/>
          <w:sz w:val="24"/>
        </w:rPr>
        <w:t xml:space="preserve"> </w:t>
      </w:r>
      <w:r w:rsidR="00FD297A">
        <w:rPr>
          <w:sz w:val="24"/>
        </w:rPr>
        <w:t>Canaan</w:t>
      </w:r>
      <w:r>
        <w:rPr>
          <w:spacing w:val="-8"/>
          <w:sz w:val="24"/>
        </w:rPr>
        <w:t xml:space="preserve"> </w:t>
      </w:r>
      <w:r>
        <w:rPr>
          <w:sz w:val="24"/>
        </w:rPr>
        <w:t>is</w:t>
      </w:r>
      <w:r>
        <w:rPr>
          <w:spacing w:val="-7"/>
          <w:sz w:val="24"/>
        </w:rPr>
        <w:t xml:space="preserve"> </w:t>
      </w:r>
      <w:r>
        <w:rPr>
          <w:sz w:val="24"/>
        </w:rPr>
        <w:t>a</w:t>
      </w:r>
      <w:r>
        <w:rPr>
          <w:spacing w:val="-8"/>
          <w:sz w:val="24"/>
        </w:rPr>
        <w:t xml:space="preserve"> </w:t>
      </w:r>
      <w:r>
        <w:rPr>
          <w:sz w:val="24"/>
        </w:rPr>
        <w:t>limited</w:t>
      </w:r>
      <w:r>
        <w:rPr>
          <w:spacing w:val="-5"/>
          <w:sz w:val="24"/>
        </w:rPr>
        <w:t xml:space="preserve"> </w:t>
      </w:r>
      <w:r>
        <w:rPr>
          <w:sz w:val="24"/>
        </w:rPr>
        <w:t>liability</w:t>
      </w:r>
      <w:r>
        <w:rPr>
          <w:spacing w:val="-7"/>
          <w:sz w:val="24"/>
        </w:rPr>
        <w:t xml:space="preserve"> </w:t>
      </w:r>
      <w:r>
        <w:rPr>
          <w:sz w:val="24"/>
        </w:rPr>
        <w:t>company</w:t>
      </w:r>
      <w:r>
        <w:rPr>
          <w:spacing w:val="-7"/>
          <w:sz w:val="24"/>
        </w:rPr>
        <w:t xml:space="preserve"> </w:t>
      </w:r>
      <w:r>
        <w:rPr>
          <w:sz w:val="24"/>
        </w:rPr>
        <w:t>duly</w:t>
      </w:r>
      <w:r>
        <w:rPr>
          <w:spacing w:val="-7"/>
          <w:sz w:val="24"/>
        </w:rPr>
        <w:t xml:space="preserve"> </w:t>
      </w:r>
      <w:r>
        <w:rPr>
          <w:sz w:val="24"/>
        </w:rPr>
        <w:t>organized</w:t>
      </w:r>
      <w:r>
        <w:rPr>
          <w:spacing w:val="-5"/>
          <w:sz w:val="24"/>
        </w:rPr>
        <w:t xml:space="preserve"> </w:t>
      </w:r>
      <w:r>
        <w:rPr>
          <w:sz w:val="24"/>
        </w:rPr>
        <w:t>and</w:t>
      </w:r>
      <w:r>
        <w:rPr>
          <w:spacing w:val="-7"/>
          <w:sz w:val="24"/>
        </w:rPr>
        <w:t xml:space="preserve"> </w:t>
      </w:r>
      <w:r>
        <w:rPr>
          <w:sz w:val="24"/>
        </w:rPr>
        <w:t>in</w:t>
      </w:r>
      <w:r>
        <w:rPr>
          <w:spacing w:val="-7"/>
          <w:sz w:val="24"/>
        </w:rPr>
        <w:t xml:space="preserve"> </w:t>
      </w:r>
      <w:r>
        <w:rPr>
          <w:sz w:val="24"/>
        </w:rPr>
        <w:t xml:space="preserve">good standing under the laws of Florida; (b) </w:t>
      </w:r>
      <w:r w:rsidR="00EE6EC5">
        <w:rPr>
          <w:sz w:val="24"/>
        </w:rPr>
        <w:t>Canaan</w:t>
      </w:r>
      <w:r>
        <w:rPr>
          <w:sz w:val="24"/>
        </w:rPr>
        <w:t xml:space="preserve"> has full power and authority to enter into</w:t>
      </w:r>
      <w:r>
        <w:rPr>
          <w:spacing w:val="-1"/>
          <w:sz w:val="24"/>
        </w:rPr>
        <w:t xml:space="preserve"> </w:t>
      </w:r>
      <w:r>
        <w:rPr>
          <w:sz w:val="24"/>
        </w:rPr>
        <w:t xml:space="preserve">this Agreement and to comply with the terms of this Agreement; (c) this Agreement constitutes the legal, valid and binding obligation of </w:t>
      </w:r>
      <w:r w:rsidR="00FD297A">
        <w:rPr>
          <w:sz w:val="24"/>
        </w:rPr>
        <w:t>Canaan</w:t>
      </w:r>
      <w:r>
        <w:rPr>
          <w:sz w:val="24"/>
        </w:rPr>
        <w:t xml:space="preserve">, enforceable against </w:t>
      </w:r>
      <w:r w:rsidR="00FD297A">
        <w:rPr>
          <w:sz w:val="24"/>
        </w:rPr>
        <w:t>Canaan</w:t>
      </w:r>
      <w:r>
        <w:rPr>
          <w:sz w:val="24"/>
        </w:rPr>
        <w:t xml:space="preserve"> in accordance with its terms, subject only to applicable bankruptcy or insolvency laws; (d) all requisite action has been taken to make this Agreement valid and binding on </w:t>
      </w:r>
      <w:r w:rsidR="00FD297A">
        <w:rPr>
          <w:sz w:val="24"/>
        </w:rPr>
        <w:t>Canaan</w:t>
      </w:r>
      <w:r>
        <w:rPr>
          <w:sz w:val="24"/>
        </w:rPr>
        <w:t xml:space="preserve"> in accordance with its terms;</w:t>
      </w:r>
      <w:r>
        <w:rPr>
          <w:spacing w:val="-6"/>
          <w:sz w:val="24"/>
        </w:rPr>
        <w:t xml:space="preserve"> </w:t>
      </w:r>
      <w:r>
        <w:rPr>
          <w:sz w:val="24"/>
        </w:rPr>
        <w:t>(e)</w:t>
      </w:r>
      <w:r>
        <w:rPr>
          <w:spacing w:val="-5"/>
          <w:sz w:val="24"/>
        </w:rPr>
        <w:t xml:space="preserve"> </w:t>
      </w:r>
      <w:r>
        <w:rPr>
          <w:sz w:val="24"/>
        </w:rPr>
        <w:t>the</w:t>
      </w:r>
      <w:r>
        <w:rPr>
          <w:spacing w:val="-5"/>
          <w:sz w:val="24"/>
        </w:rPr>
        <w:t xml:space="preserve"> </w:t>
      </w:r>
      <w:r>
        <w:rPr>
          <w:sz w:val="24"/>
        </w:rPr>
        <w:t>person</w:t>
      </w:r>
      <w:r>
        <w:rPr>
          <w:spacing w:val="-4"/>
          <w:sz w:val="24"/>
        </w:rPr>
        <w:t xml:space="preserve"> </w:t>
      </w:r>
      <w:r>
        <w:rPr>
          <w:sz w:val="24"/>
        </w:rPr>
        <w:t>signing</w:t>
      </w:r>
      <w:r>
        <w:rPr>
          <w:spacing w:val="-4"/>
          <w:sz w:val="24"/>
        </w:rPr>
        <w:t xml:space="preserve"> </w:t>
      </w:r>
      <w:r>
        <w:rPr>
          <w:sz w:val="24"/>
        </w:rPr>
        <w:t>this</w:t>
      </w:r>
      <w:r>
        <w:rPr>
          <w:spacing w:val="-4"/>
          <w:sz w:val="24"/>
        </w:rPr>
        <w:t xml:space="preserve"> </w:t>
      </w:r>
      <w:r>
        <w:rPr>
          <w:sz w:val="24"/>
        </w:rPr>
        <w:t>Agreement</w:t>
      </w:r>
      <w:r>
        <w:rPr>
          <w:spacing w:val="-3"/>
          <w:sz w:val="24"/>
        </w:rPr>
        <w:t xml:space="preserve"> </w:t>
      </w:r>
      <w:r>
        <w:rPr>
          <w:sz w:val="24"/>
        </w:rPr>
        <w:t>on</w:t>
      </w:r>
      <w:r>
        <w:rPr>
          <w:spacing w:val="-4"/>
          <w:sz w:val="24"/>
        </w:rPr>
        <w:t xml:space="preserve"> </w:t>
      </w:r>
      <w:r>
        <w:rPr>
          <w:sz w:val="24"/>
        </w:rPr>
        <w:t>behalf</w:t>
      </w:r>
      <w:r>
        <w:rPr>
          <w:spacing w:val="-5"/>
          <w:sz w:val="24"/>
        </w:rPr>
        <w:t xml:space="preserve"> </w:t>
      </w:r>
      <w:r>
        <w:rPr>
          <w:sz w:val="24"/>
        </w:rPr>
        <w:t>of</w:t>
      </w:r>
      <w:r>
        <w:rPr>
          <w:spacing w:val="-5"/>
          <w:sz w:val="24"/>
        </w:rPr>
        <w:t xml:space="preserve"> </w:t>
      </w:r>
      <w:r w:rsidR="00FD297A">
        <w:rPr>
          <w:sz w:val="24"/>
        </w:rPr>
        <w:t>Canaan</w:t>
      </w:r>
      <w:r>
        <w:rPr>
          <w:spacing w:val="-5"/>
          <w:sz w:val="24"/>
        </w:rPr>
        <w:t xml:space="preserve"> </w:t>
      </w:r>
      <w:r>
        <w:rPr>
          <w:sz w:val="24"/>
        </w:rPr>
        <w:t>is</w:t>
      </w:r>
      <w:r>
        <w:rPr>
          <w:spacing w:val="-4"/>
          <w:sz w:val="24"/>
        </w:rPr>
        <w:t xml:space="preserve"> </w:t>
      </w:r>
      <w:r>
        <w:rPr>
          <w:sz w:val="24"/>
        </w:rPr>
        <w:t>fully</w:t>
      </w:r>
      <w:r>
        <w:rPr>
          <w:spacing w:val="-4"/>
          <w:sz w:val="24"/>
        </w:rPr>
        <w:t xml:space="preserve"> </w:t>
      </w:r>
      <w:r>
        <w:rPr>
          <w:sz w:val="24"/>
        </w:rPr>
        <w:t>authorized</w:t>
      </w:r>
      <w:r>
        <w:rPr>
          <w:spacing w:val="-4"/>
          <w:sz w:val="24"/>
        </w:rPr>
        <w:t xml:space="preserve"> </w:t>
      </w:r>
      <w:r>
        <w:rPr>
          <w:sz w:val="24"/>
        </w:rPr>
        <w:t>to</w:t>
      </w:r>
      <w:r>
        <w:rPr>
          <w:spacing w:val="-4"/>
          <w:sz w:val="24"/>
        </w:rPr>
        <w:t xml:space="preserve"> </w:t>
      </w:r>
      <w:r>
        <w:rPr>
          <w:sz w:val="24"/>
        </w:rPr>
        <w:t>do</w:t>
      </w:r>
      <w:r>
        <w:rPr>
          <w:spacing w:val="-4"/>
          <w:sz w:val="24"/>
        </w:rPr>
        <w:t xml:space="preserve"> </w:t>
      </w:r>
      <w:r>
        <w:rPr>
          <w:spacing w:val="-5"/>
          <w:sz w:val="24"/>
        </w:rPr>
        <w:t>so;</w:t>
      </w:r>
    </w:p>
    <w:p w14:paraId="2CE3840C" w14:textId="1155ACDB" w:rsidR="00E02B22" w:rsidRDefault="00000000">
      <w:pPr>
        <w:pStyle w:val="BodyText"/>
        <w:spacing w:before="1"/>
        <w:ind w:left="220" w:right="115"/>
        <w:jc w:val="both"/>
      </w:pPr>
      <w:r>
        <w:t xml:space="preserve">(f) there is no agreement, order, judgment, claim, litigation or proceeding pending or threatened against </w:t>
      </w:r>
      <w:r w:rsidR="00FD297A">
        <w:t>Canaan</w:t>
      </w:r>
      <w:r>
        <w:t xml:space="preserve"> that would require consent for, or could interfere with, </w:t>
      </w:r>
      <w:r w:rsidR="00FD297A">
        <w:t>Canaan’s</w:t>
      </w:r>
      <w:r>
        <w:t xml:space="preserve"> performance</w:t>
      </w:r>
      <w:r>
        <w:rPr>
          <w:spacing w:val="-9"/>
        </w:rPr>
        <w:t xml:space="preserve"> </w:t>
      </w:r>
      <w:r>
        <w:t>of</w:t>
      </w:r>
      <w:r>
        <w:rPr>
          <w:spacing w:val="-9"/>
        </w:rPr>
        <w:t xml:space="preserve"> </w:t>
      </w:r>
      <w:r>
        <w:t>this</w:t>
      </w:r>
      <w:r>
        <w:rPr>
          <w:spacing w:val="-8"/>
        </w:rPr>
        <w:t xml:space="preserve"> </w:t>
      </w:r>
      <w:r>
        <w:t>Agreement;</w:t>
      </w:r>
      <w:r>
        <w:rPr>
          <w:spacing w:val="-8"/>
        </w:rPr>
        <w:t xml:space="preserve"> </w:t>
      </w:r>
      <w:r>
        <w:t>(g)</w:t>
      </w:r>
      <w:r>
        <w:rPr>
          <w:spacing w:val="-9"/>
        </w:rPr>
        <w:t xml:space="preserve"> </w:t>
      </w:r>
      <w:r>
        <w:t>there</w:t>
      </w:r>
      <w:r>
        <w:rPr>
          <w:spacing w:val="-9"/>
        </w:rPr>
        <w:t xml:space="preserve"> </w:t>
      </w:r>
      <w:r>
        <w:t>is</w:t>
      </w:r>
      <w:r>
        <w:rPr>
          <w:spacing w:val="-8"/>
        </w:rPr>
        <w:t xml:space="preserve"> </w:t>
      </w:r>
      <w:r>
        <w:t>no</w:t>
      </w:r>
      <w:r>
        <w:rPr>
          <w:spacing w:val="-8"/>
        </w:rPr>
        <w:t xml:space="preserve"> </w:t>
      </w:r>
      <w:r>
        <w:t>attachment,</w:t>
      </w:r>
      <w:r>
        <w:rPr>
          <w:spacing w:val="-8"/>
        </w:rPr>
        <w:t xml:space="preserve"> </w:t>
      </w:r>
      <w:r>
        <w:t>execution</w:t>
      </w:r>
      <w:r>
        <w:rPr>
          <w:spacing w:val="-8"/>
        </w:rPr>
        <w:t xml:space="preserve"> </w:t>
      </w:r>
      <w:r>
        <w:t>or</w:t>
      </w:r>
      <w:r>
        <w:rPr>
          <w:spacing w:val="-9"/>
        </w:rPr>
        <w:t xml:space="preserve"> </w:t>
      </w:r>
      <w:r>
        <w:t>assignment</w:t>
      </w:r>
      <w:r>
        <w:rPr>
          <w:spacing w:val="-8"/>
        </w:rPr>
        <w:t xml:space="preserve"> </w:t>
      </w:r>
      <w:r>
        <w:t>by</w:t>
      </w:r>
      <w:r>
        <w:rPr>
          <w:spacing w:val="-8"/>
        </w:rPr>
        <w:t xml:space="preserve"> </w:t>
      </w:r>
      <w:r>
        <w:t>or</w:t>
      </w:r>
      <w:r>
        <w:rPr>
          <w:spacing w:val="-9"/>
        </w:rPr>
        <w:t xml:space="preserve"> </w:t>
      </w:r>
      <w:r>
        <w:t xml:space="preserve">against </w:t>
      </w:r>
      <w:r w:rsidR="00FD297A">
        <w:t xml:space="preserve">Canaan </w:t>
      </w:r>
      <w:r>
        <w:t>for</w:t>
      </w:r>
      <w:r>
        <w:rPr>
          <w:spacing w:val="-15"/>
        </w:rPr>
        <w:t xml:space="preserve"> </w:t>
      </w:r>
      <w:r>
        <w:t>the</w:t>
      </w:r>
      <w:r>
        <w:rPr>
          <w:spacing w:val="-15"/>
        </w:rPr>
        <w:t xml:space="preserve"> </w:t>
      </w:r>
      <w:r>
        <w:t>benefit</w:t>
      </w:r>
      <w:r>
        <w:rPr>
          <w:spacing w:val="-15"/>
        </w:rPr>
        <w:t xml:space="preserve"> </w:t>
      </w:r>
      <w:r>
        <w:t>of</w:t>
      </w:r>
      <w:r>
        <w:rPr>
          <w:spacing w:val="-15"/>
        </w:rPr>
        <w:t xml:space="preserve"> </w:t>
      </w:r>
      <w:r>
        <w:t>creditors;</w:t>
      </w:r>
      <w:r>
        <w:rPr>
          <w:spacing w:val="-15"/>
        </w:rPr>
        <w:t xml:space="preserve"> </w:t>
      </w:r>
      <w:r>
        <w:t>and</w:t>
      </w:r>
      <w:r>
        <w:rPr>
          <w:spacing w:val="-15"/>
        </w:rPr>
        <w:t xml:space="preserve"> </w:t>
      </w:r>
      <w:r>
        <w:t>(h)</w:t>
      </w:r>
      <w:r>
        <w:rPr>
          <w:spacing w:val="-15"/>
        </w:rPr>
        <w:t xml:space="preserve"> </w:t>
      </w:r>
      <w:r>
        <w:t>there</w:t>
      </w:r>
      <w:r>
        <w:rPr>
          <w:spacing w:val="-15"/>
        </w:rPr>
        <w:t xml:space="preserve"> </w:t>
      </w:r>
      <w:r>
        <w:t>is</w:t>
      </w:r>
      <w:r>
        <w:rPr>
          <w:spacing w:val="-15"/>
        </w:rPr>
        <w:t xml:space="preserve"> </w:t>
      </w:r>
      <w:r>
        <w:t>no</w:t>
      </w:r>
      <w:r>
        <w:rPr>
          <w:spacing w:val="-15"/>
        </w:rPr>
        <w:t xml:space="preserve"> </w:t>
      </w:r>
      <w:r>
        <w:t>receivership,</w:t>
      </w:r>
      <w:r>
        <w:rPr>
          <w:spacing w:val="-15"/>
        </w:rPr>
        <w:t xml:space="preserve"> </w:t>
      </w:r>
      <w:r>
        <w:t>or</w:t>
      </w:r>
      <w:r>
        <w:rPr>
          <w:spacing w:val="-15"/>
        </w:rPr>
        <w:t xml:space="preserve"> </w:t>
      </w:r>
      <w:r>
        <w:t>voluntary</w:t>
      </w:r>
      <w:r>
        <w:rPr>
          <w:spacing w:val="-15"/>
        </w:rPr>
        <w:t xml:space="preserve"> </w:t>
      </w:r>
      <w:r>
        <w:t>or</w:t>
      </w:r>
      <w:r>
        <w:rPr>
          <w:spacing w:val="-15"/>
        </w:rPr>
        <w:t xml:space="preserve"> </w:t>
      </w:r>
      <w:r>
        <w:t>involuntary proceeding</w:t>
      </w:r>
      <w:r>
        <w:rPr>
          <w:spacing w:val="-5"/>
        </w:rPr>
        <w:t xml:space="preserve"> </w:t>
      </w:r>
      <w:r>
        <w:t>in</w:t>
      </w:r>
      <w:r>
        <w:rPr>
          <w:spacing w:val="-5"/>
        </w:rPr>
        <w:t xml:space="preserve"> </w:t>
      </w:r>
      <w:r>
        <w:t>bankruptcy</w:t>
      </w:r>
      <w:r>
        <w:rPr>
          <w:spacing w:val="-2"/>
        </w:rPr>
        <w:t xml:space="preserve"> </w:t>
      </w:r>
      <w:r>
        <w:t>or</w:t>
      </w:r>
      <w:r>
        <w:rPr>
          <w:spacing w:val="-6"/>
        </w:rPr>
        <w:t xml:space="preserve"> </w:t>
      </w:r>
      <w:r>
        <w:t>pursuant</w:t>
      </w:r>
      <w:r>
        <w:rPr>
          <w:spacing w:val="-4"/>
        </w:rPr>
        <w:t xml:space="preserve"> </w:t>
      </w:r>
      <w:r>
        <w:t>to</w:t>
      </w:r>
      <w:r>
        <w:rPr>
          <w:spacing w:val="-5"/>
        </w:rPr>
        <w:t xml:space="preserve"> </w:t>
      </w:r>
      <w:r>
        <w:t>any</w:t>
      </w:r>
      <w:r>
        <w:rPr>
          <w:spacing w:val="-5"/>
        </w:rPr>
        <w:t xml:space="preserve"> </w:t>
      </w:r>
      <w:r>
        <w:t>other</w:t>
      </w:r>
      <w:r>
        <w:rPr>
          <w:spacing w:val="-3"/>
        </w:rPr>
        <w:t xml:space="preserve"> </w:t>
      </w:r>
      <w:r>
        <w:t>debtor</w:t>
      </w:r>
      <w:r>
        <w:rPr>
          <w:spacing w:val="-6"/>
        </w:rPr>
        <w:t xml:space="preserve"> </w:t>
      </w:r>
      <w:r>
        <w:t>relief</w:t>
      </w:r>
      <w:r>
        <w:rPr>
          <w:spacing w:val="-6"/>
        </w:rPr>
        <w:t xml:space="preserve"> </w:t>
      </w:r>
      <w:r>
        <w:t>laws</w:t>
      </w:r>
      <w:r>
        <w:rPr>
          <w:spacing w:val="-5"/>
        </w:rPr>
        <w:t xml:space="preserve"> </w:t>
      </w:r>
      <w:r>
        <w:t>contemplated</w:t>
      </w:r>
      <w:r>
        <w:rPr>
          <w:spacing w:val="-5"/>
        </w:rPr>
        <w:t xml:space="preserve"> </w:t>
      </w:r>
      <w:r>
        <w:t>or</w:t>
      </w:r>
      <w:r>
        <w:rPr>
          <w:spacing w:val="-6"/>
        </w:rPr>
        <w:t xml:space="preserve"> </w:t>
      </w:r>
      <w:r>
        <w:t>pending</w:t>
      </w:r>
      <w:r>
        <w:rPr>
          <w:spacing w:val="-5"/>
        </w:rPr>
        <w:t xml:space="preserve"> </w:t>
      </w:r>
      <w:r>
        <w:t>by or</w:t>
      </w:r>
      <w:r>
        <w:rPr>
          <w:spacing w:val="-9"/>
        </w:rPr>
        <w:t xml:space="preserve"> </w:t>
      </w:r>
      <w:r>
        <w:t>against</w:t>
      </w:r>
      <w:r>
        <w:rPr>
          <w:spacing w:val="-8"/>
        </w:rPr>
        <w:t xml:space="preserve"> </w:t>
      </w:r>
      <w:r w:rsidR="00FD297A">
        <w:t>Canaan</w:t>
      </w:r>
      <w:r>
        <w:t>.</w:t>
      </w:r>
      <w:r>
        <w:rPr>
          <w:spacing w:val="-6"/>
        </w:rPr>
        <w:t xml:space="preserve"> </w:t>
      </w:r>
      <w:r>
        <w:t>All</w:t>
      </w:r>
      <w:r>
        <w:rPr>
          <w:spacing w:val="-8"/>
        </w:rPr>
        <w:t xml:space="preserve"> </w:t>
      </w:r>
      <w:r>
        <w:t>of</w:t>
      </w:r>
      <w:r>
        <w:rPr>
          <w:spacing w:val="-9"/>
        </w:rPr>
        <w:t xml:space="preserve"> </w:t>
      </w:r>
      <w:r w:rsidR="00FD297A">
        <w:t>Canaan’s</w:t>
      </w:r>
      <w:r/>
      <w:r>
        <w:rPr>
          <w:spacing w:val="-7"/>
        </w:rPr>
        <w:t xml:space="preserve"> </w:t>
      </w:r>
      <w:r>
        <w:t>warranties</w:t>
      </w:r>
      <w:r>
        <w:rPr>
          <w:spacing w:val="-8"/>
        </w:rPr>
        <w:t xml:space="preserve"> </w:t>
      </w:r>
      <w:r>
        <w:t>and</w:t>
      </w:r>
      <w:r>
        <w:rPr>
          <w:spacing w:val="-6"/>
        </w:rPr>
        <w:t xml:space="preserve"> </w:t>
      </w:r>
      <w:r>
        <w:t>representations</w:t>
      </w:r>
      <w:r>
        <w:rPr>
          <w:spacing w:val="-8"/>
        </w:rPr>
        <w:t xml:space="preserve"> </w:t>
      </w:r>
      <w:r>
        <w:t>in</w:t>
      </w:r>
      <w:r>
        <w:rPr>
          <w:spacing w:val="-6"/>
        </w:rPr>
        <w:t xml:space="preserve"> </w:t>
      </w:r>
      <w:r>
        <w:t>this</w:t>
      </w:r>
      <w:r>
        <w:rPr>
          <w:spacing w:val="-8"/>
        </w:rPr>
        <w:t xml:space="preserve"> </w:t>
      </w:r>
      <w:r>
        <w:t>Agreement,</w:t>
      </w:r>
      <w:r>
        <w:rPr>
          <w:spacing w:val="-6"/>
        </w:rPr>
        <w:t xml:space="preserve"> </w:t>
      </w:r>
      <w:r>
        <w:t>all</w:t>
      </w:r>
      <w:r>
        <w:rPr>
          <w:spacing w:val="-8"/>
        </w:rPr>
        <w:t xml:space="preserve"> </w:t>
      </w:r>
      <w:r>
        <w:t xml:space="preserve">of which are relied upon by </w:t>
      </w:r>
      <w:proofErr w:type="gramStart"/>
      <w:r>
        <w:t>Buyer</w:t>
      </w:r>
      <w:proofErr w:type="gramEnd"/>
      <w:r>
        <w:t>, shall survive the Expiration Date or Termination Date of this Agreement, whichever should occur first.</w:t>
      </w:r>
    </w:p>
    <w:p w14:paraId="2F4D9C39" w14:textId="77777777" w:rsidR="00E02B22" w:rsidRDefault="00E02B22">
      <w:pPr>
        <w:jc w:val="both"/>
        <w:sectPr w:rsidR="00E02B22">
          <w:pgSz w:w="12240" w:h="15840"/>
          <w:pgMar w:top="1360" w:right="1320" w:bottom="980" w:left="1320" w:header="0" w:footer="784" w:gutter="0"/>
          <w:cols w:space="720"/>
        </w:sectPr>
      </w:pPr>
    </w:p>
    <w:p w14:paraId="4F6F04B5" w14:textId="77777777" w:rsidR="00E02B22" w:rsidRDefault="00E02B22">
      <w:pPr>
        <w:pStyle w:val="BodyText"/>
        <w:rPr>
          <w:sz w:val="20"/>
        </w:rPr>
      </w:pPr>
    </w:p>
    <w:p w14:paraId="711470F6" w14:textId="77777777" w:rsidR="00E02B22" w:rsidRDefault="00E02B22">
      <w:pPr>
        <w:pStyle w:val="BodyText"/>
        <w:rPr>
          <w:sz w:val="20"/>
        </w:rPr>
      </w:pPr>
    </w:p>
    <w:p w14:paraId="383E8C12" w14:textId="77777777" w:rsidR="00E02B22" w:rsidRDefault="00E02B22">
      <w:pPr>
        <w:pStyle w:val="BodyText"/>
        <w:rPr>
          <w:sz w:val="20"/>
        </w:rPr>
      </w:pPr>
    </w:p>
    <w:p w14:paraId="52906E5F" w14:textId="77777777" w:rsidR="00E02B22" w:rsidRDefault="00E02B22">
      <w:pPr>
        <w:pStyle w:val="BodyText"/>
        <w:rPr>
          <w:sz w:val="20"/>
        </w:rPr>
      </w:pPr>
    </w:p>
    <w:p w14:paraId="09E71891" w14:textId="77777777" w:rsidR="00E02B22" w:rsidRDefault="00E02B22">
      <w:pPr>
        <w:pStyle w:val="BodyText"/>
        <w:rPr>
          <w:sz w:val="20"/>
        </w:rPr>
      </w:pPr>
    </w:p>
    <w:p w14:paraId="01A6354B" w14:textId="77777777" w:rsidR="00E02B22" w:rsidRDefault="00E02B22">
      <w:pPr>
        <w:pStyle w:val="BodyText"/>
        <w:rPr>
          <w:sz w:val="20"/>
        </w:rPr>
      </w:pPr>
    </w:p>
    <w:p w14:paraId="60571DB7" w14:textId="77777777" w:rsidR="00E02B22" w:rsidRDefault="00E02B22">
      <w:pPr>
        <w:pStyle w:val="BodyText"/>
        <w:rPr>
          <w:sz w:val="20"/>
        </w:rPr>
      </w:pPr>
    </w:p>
    <w:p w14:paraId="091BDA6A" w14:textId="77777777" w:rsidR="00E02B22" w:rsidRDefault="00000000">
      <w:pPr>
        <w:pStyle w:val="BodyText"/>
        <w:spacing w:before="222"/>
        <w:ind w:left="1749" w:right="1750"/>
        <w:jc w:val="center"/>
      </w:pPr>
      <w:r>
        <w:t>[The</w:t>
      </w:r>
      <w:r>
        <w:rPr>
          <w:spacing w:val="-7"/>
        </w:rPr>
        <w:t xml:space="preserve"> </w:t>
      </w:r>
      <w:r>
        <w:t>remainder</w:t>
      </w:r>
      <w:r>
        <w:rPr>
          <w:spacing w:val="-5"/>
        </w:rPr>
        <w:t xml:space="preserve"> </w:t>
      </w:r>
      <w:r>
        <w:t>of</w:t>
      </w:r>
      <w:r>
        <w:rPr>
          <w:spacing w:val="-2"/>
        </w:rPr>
        <w:t xml:space="preserve"> </w:t>
      </w:r>
      <w:r>
        <w:t>this</w:t>
      </w:r>
      <w:r>
        <w:rPr>
          <w:spacing w:val="-1"/>
        </w:rPr>
        <w:t xml:space="preserve"> </w:t>
      </w:r>
      <w:r>
        <w:t>page</w:t>
      </w:r>
      <w:r>
        <w:rPr>
          <w:spacing w:val="-3"/>
        </w:rPr>
        <w:t xml:space="preserve"> </w:t>
      </w:r>
      <w:r>
        <w:t>is</w:t>
      </w:r>
      <w:r>
        <w:rPr>
          <w:spacing w:val="-1"/>
        </w:rPr>
        <w:t xml:space="preserve"> </w:t>
      </w:r>
      <w:r>
        <w:t>blank.</w:t>
      </w:r>
      <w:r>
        <w:rPr>
          <w:spacing w:val="57"/>
        </w:rPr>
        <w:t xml:space="preserve"> </w:t>
      </w:r>
      <w:r>
        <w:t>Signatures</w:t>
      </w:r>
      <w:r>
        <w:rPr>
          <w:spacing w:val="-1"/>
        </w:rPr>
        <w:t xml:space="preserve"> </w:t>
      </w:r>
      <w:r>
        <w:t>on</w:t>
      </w:r>
      <w:r>
        <w:rPr>
          <w:spacing w:val="-4"/>
        </w:rPr>
        <w:t xml:space="preserve"> </w:t>
      </w:r>
      <w:r>
        <w:t xml:space="preserve">next </w:t>
      </w:r>
      <w:r>
        <w:rPr>
          <w:spacing w:val="-2"/>
        </w:rPr>
        <w:t>page.]</w:t>
      </w:r>
    </w:p>
    <w:p w14:paraId="0C96C6CA" w14:textId="77777777" w:rsidR="00E02B22" w:rsidRDefault="00E02B22">
      <w:pPr>
        <w:jc w:val="center"/>
        <w:sectPr w:rsidR="00E02B22">
          <w:pgSz w:w="12240" w:h="15840"/>
          <w:pgMar w:top="1820" w:right="1320" w:bottom="980" w:left="1320" w:header="0" w:footer="784" w:gutter="0"/>
          <w:cols w:space="720"/>
        </w:sectPr>
      </w:pPr>
    </w:p>
    <w:p w14:paraId="0F54E24B" w14:textId="77777777" w:rsidR="00E02B22" w:rsidRDefault="00000000">
      <w:pPr>
        <w:pStyle w:val="BodyText"/>
        <w:spacing w:before="78"/>
        <w:ind w:left="220" w:firstLine="717"/>
      </w:pPr>
      <w:r>
        <w:rPr>
          <w:b/>
        </w:rPr>
        <w:lastRenderedPageBreak/>
        <w:t xml:space="preserve">IN WITNESS WHEREOF, </w:t>
      </w:r>
      <w:r>
        <w:t>the Parties herein have caused this Gopher Tortoise Relocation Agreement to be executed as of the day and year first above written.</w:t>
      </w:r>
    </w:p>
    <w:p w14:paraId="4679FF7C" w14:textId="77777777" w:rsidR="00E02B22" w:rsidRDefault="00E02B22">
      <w:pPr>
        <w:pStyle w:val="BodyText"/>
        <w:spacing w:before="8"/>
        <w:rPr>
          <w:sz w:val="25"/>
        </w:rPr>
      </w:pPr>
    </w:p>
    <w:tbl>
      <w:tblPr>
        <w:tblW w:w="0" w:type="auto"/>
        <w:tblInd w:w="342" w:type="dxa"/>
        <w:tblLayout w:type="fixed"/>
        <w:tblCellMar>
          <w:left w:w="0" w:type="dxa"/>
          <w:right w:w="0" w:type="dxa"/>
        </w:tblCellMar>
        <w:tblLook w:val="01E0" w:firstRow="1" w:lastRow="1" w:firstColumn="1" w:lastColumn="1" w:noHBand="0" w:noVBand="0"/>
      </w:tblPr>
      <w:tblGrid>
        <w:gridCol w:w="4466"/>
        <w:gridCol w:w="4328"/>
      </w:tblGrid>
      <w:tr w:rsidR="00E02B22" w14:paraId="3CFC99B2" w14:textId="77777777">
        <w:trPr>
          <w:trHeight w:val="822"/>
        </w:trPr>
        <w:tc>
          <w:tcPr>
            <w:tcW w:w="4466" w:type="dxa"/>
          </w:tcPr>
          <w:p w14:paraId="514B0047" w14:textId="77777777" w:rsidR="00E02B22" w:rsidRDefault="00000000">
            <w:pPr>
              <w:pStyle w:val="TableParagraph"/>
              <w:ind w:right="1437"/>
              <w:rPr>
                <w:b/>
                <w:i/>
                <w:sz w:val="24"/>
              </w:rPr>
            </w:pPr>
            <w:r>
              <w:rPr>
                <w:b/>
                <w:i/>
                <w:sz w:val="24"/>
              </w:rPr>
              <w:t>Signed,</w:t>
            </w:r>
            <w:r>
              <w:rPr>
                <w:b/>
                <w:i/>
                <w:spacing w:val="-15"/>
                <w:sz w:val="24"/>
              </w:rPr>
              <w:t xml:space="preserve"> </w:t>
            </w:r>
            <w:r>
              <w:rPr>
                <w:b/>
                <w:i/>
                <w:sz w:val="24"/>
              </w:rPr>
              <w:t>Sealed</w:t>
            </w:r>
            <w:r>
              <w:rPr>
                <w:b/>
                <w:i/>
                <w:spacing w:val="-15"/>
                <w:sz w:val="24"/>
              </w:rPr>
              <w:t xml:space="preserve"> </w:t>
            </w:r>
            <w:r>
              <w:rPr>
                <w:b/>
                <w:i/>
                <w:sz w:val="24"/>
              </w:rPr>
              <w:t>and</w:t>
            </w:r>
            <w:r>
              <w:rPr>
                <w:b/>
                <w:i/>
                <w:spacing w:val="-15"/>
                <w:sz w:val="24"/>
              </w:rPr>
              <w:t xml:space="preserve"> </w:t>
            </w:r>
            <w:r>
              <w:rPr>
                <w:b/>
                <w:i/>
                <w:sz w:val="24"/>
              </w:rPr>
              <w:t>Delivered in the presence of:</w:t>
            </w:r>
          </w:p>
        </w:tc>
        <w:tc>
          <w:tcPr>
            <w:tcW w:w="4328" w:type="dxa"/>
            <w:vMerge w:val="restart"/>
          </w:tcPr>
          <w:p w14:paraId="45568187" w14:textId="77777777" w:rsidR="00E02B22" w:rsidRDefault="00E02B22">
            <w:pPr>
              <w:pStyle w:val="TableParagraph"/>
              <w:spacing w:before="1"/>
              <w:rPr>
                <w:sz w:val="23"/>
              </w:rPr>
            </w:pPr>
          </w:p>
          <w:p w14:paraId="22B3FACD" w14:textId="156C1656" w:rsidR="00E02B22" w:rsidRDefault="00FD297A">
            <w:pPr>
              <w:pStyle w:val="TableParagraph"/>
              <w:ind w:left="90"/>
              <w:rPr>
                <w:b/>
                <w:sz w:val="24"/>
              </w:rPr>
            </w:pPr>
            <w:r w:rsidRPr="00FD297A">
              <w:rPr>
                <w:b/>
                <w:sz w:val="24"/>
              </w:rPr>
              <w:t>Canaan Ranch LLLP</w:t>
            </w:r>
            <w:r>
              <w:rPr>
                <w:b/>
                <w:sz w:val="24"/>
              </w:rPr>
            </w:r>
            <w:r>
              <w:rPr>
                <w:b/>
                <w:spacing w:val="-4"/>
                <w:sz w:val="24"/>
              </w:rPr>
            </w:r>
            <w:r>
              <w:rPr>
                <w:b/>
                <w:spacing w:val="-5"/>
                <w:sz w:val="24"/>
              </w:rPr>
            </w:r>
          </w:p>
          <w:p w14:paraId="130A8A50" w14:textId="6EA194F1" w:rsidR="00E02B22" w:rsidRDefault="00000000" w:rsidP="00FD297A">
            <w:pPr>
              <w:pStyle w:val="TableParagraph"/>
              <w:tabs>
                <w:tab w:val="left" w:pos="858"/>
              </w:tabs>
              <w:ind w:left="90" w:right="886"/>
              <w:rPr>
                <w:sz w:val="24"/>
              </w:rPr>
            </w:pPr>
            <w:r>
              <w:rPr>
                <w:sz w:val="24"/>
              </w:rPr>
              <w:t>a</w:t>
            </w:r>
            <w:r>
              <w:rPr>
                <w:spacing w:val="-9"/>
                <w:sz w:val="24"/>
              </w:rPr>
              <w:t xml:space="preserve"> </w:t>
            </w:r>
            <w:r>
              <w:rPr>
                <w:sz w:val="24"/>
              </w:rPr>
              <w:t>Florida</w:t>
            </w:r>
            <w:r>
              <w:rPr>
                <w:spacing w:val="-9"/>
                <w:sz w:val="24"/>
              </w:rPr>
              <w:t xml:space="preserve"> </w:t>
            </w:r>
            <w:r>
              <w:rPr>
                <w:sz w:val="24"/>
              </w:rPr>
              <w:t>limited</w:t>
            </w:r>
            <w:r>
              <w:rPr>
                <w:spacing w:val="-9"/>
                <w:sz w:val="24"/>
              </w:rPr>
              <w:t xml:space="preserve"> </w:t>
            </w:r>
            <w:r>
              <w:rPr>
                <w:sz w:val="24"/>
              </w:rPr>
              <w:t>liability</w:t>
            </w:r>
            <w:r>
              <w:rPr>
                <w:spacing w:val="-9"/>
                <w:sz w:val="24"/>
              </w:rPr>
              <w:t xml:space="preserve"> </w:t>
            </w:r>
            <w:r>
              <w:rPr>
                <w:sz w:val="24"/>
              </w:rPr>
              <w:t xml:space="preserve">company </w:t>
            </w:r>
          </w:p>
          <w:p w14:paraId="1668CD25" w14:textId="77777777" w:rsidR="00E02B22" w:rsidRDefault="00E02B22">
            <w:pPr>
              <w:pStyle w:val="TableParagraph"/>
              <w:rPr>
                <w:sz w:val="24"/>
              </w:rPr>
            </w:pPr>
          </w:p>
          <w:p w14:paraId="4D92D31E" w14:textId="55996717" w:rsidR="00E02B22" w:rsidRDefault="00000000">
            <w:pPr>
              <w:pStyle w:val="TableParagraph"/>
              <w:tabs>
                <w:tab w:val="left" w:pos="918"/>
                <w:tab w:val="left" w:pos="4278"/>
              </w:tabs>
              <w:ind w:left="90" w:right="47"/>
              <w:rPr>
                <w:sz w:val="24"/>
              </w:rPr>
            </w:pPr>
            <w:r>
              <w:rPr>
                <w:spacing w:val="-4"/>
                <w:sz w:val="24"/>
              </w:rPr>
              <w:t>By:</w:t>
            </w:r>
            <w:r>
              <w:rPr>
                <w:sz w:val="24"/>
              </w:rPr>
              <w:tab/>
            </w:r>
            <w:r>
              <w:rPr>
                <w:sz w:val="24"/>
                <w:u w:val="single"/>
              </w:rPr>
              <w:tab/>
            </w:r>
            <w:r>
              <w:rPr>
                <w:sz w:val="24"/>
              </w:rPr>
              <w:t xml:space="preserve"> Name:</w:t>
            </w:r>
            <w:r>
              <w:rPr>
                <w:spacing w:val="80"/>
                <w:sz w:val="24"/>
              </w:rPr>
              <w:t xml:space="preserve"> </w:t>
            </w:r>
            <w:r>
              <w:rPr>
                <w:sz w:val="24"/>
                <w:highlight w:val="yellow"/>
              </w:rPr>
              <w:t xml:space="preserve">Andrew V. Pittman, </w:t>
            </w:r>
            <w:r w:rsidR="00FD297A">
              <w:rPr>
                <w:sz w:val="24"/>
                <w:highlight w:val="yellow"/>
              </w:rPr>
              <w:t>J</w:t>
            </w:r>
            <w:r>
              <w:rPr>
                <w:sz w:val="24"/>
                <w:highlight w:val="yellow"/>
              </w:rPr>
              <w:t>r.</w:t>
            </w:r>
          </w:p>
          <w:p w14:paraId="14B9F51A" w14:textId="77777777" w:rsidR="00E02B22" w:rsidRDefault="00000000">
            <w:pPr>
              <w:pStyle w:val="TableParagraph"/>
              <w:tabs>
                <w:tab w:val="left" w:pos="934"/>
              </w:tabs>
              <w:ind w:left="90"/>
              <w:rPr>
                <w:sz w:val="24"/>
              </w:rPr>
            </w:pPr>
            <w:r>
              <w:rPr>
                <w:spacing w:val="-4"/>
                <w:sz w:val="24"/>
              </w:rPr>
              <w:t>Its:</w:t>
              <w:tab/>
            </w:r>
            <w:r>
              <w:rPr>
                <w:spacing w:val="-4"/>
                <w:sz w:val="24"/>
                <w:highlight w:val="yellow"/>
              </w:rPr>
              <w:t xml:space="preserve">Authorized Agent</w:t>
            </w:r>
            <w:r>
              <w:rPr>
                <w:sz w:val="24"/>
              </w:rPr>
            </w:r>
            <w:r>
              <w:rPr>
                <w:spacing w:val="-2"/>
                <w:sz w:val="24"/>
                <w:highlight w:val="yellow"/>
              </w:rPr>
            </w:r>
          </w:p>
        </w:tc>
      </w:tr>
      <w:tr w:rsidR="00E02B22" w14:paraId="0574FBC6" w14:textId="77777777">
        <w:trPr>
          <w:trHeight w:val="915"/>
        </w:trPr>
        <w:tc>
          <w:tcPr>
            <w:tcW w:w="4466" w:type="dxa"/>
          </w:tcPr>
          <w:p w14:paraId="41A124CB" w14:textId="77777777" w:rsidR="00E02B22" w:rsidRDefault="00E02B22">
            <w:pPr>
              <w:pStyle w:val="TableParagraph"/>
              <w:spacing w:before="6"/>
              <w:rPr>
                <w:sz w:val="23"/>
              </w:rPr>
            </w:pPr>
          </w:p>
          <w:p w14:paraId="5E0D657F" w14:textId="77777777" w:rsidR="00E02B22" w:rsidRDefault="00000000">
            <w:pPr>
              <w:pStyle w:val="TableParagraph"/>
              <w:tabs>
                <w:tab w:val="left" w:pos="4320"/>
              </w:tabs>
              <w:rPr>
                <w:sz w:val="24"/>
              </w:rPr>
            </w:pPr>
            <w:r>
              <w:rPr>
                <w:spacing w:val="-10"/>
                <w:sz w:val="24"/>
                <w:u w:val="single"/>
              </w:rPr>
              <w:t>X</w:t>
            </w:r>
            <w:r>
              <w:rPr>
                <w:sz w:val="24"/>
                <w:u w:val="single"/>
              </w:rPr>
              <w:tab/>
            </w:r>
          </w:p>
          <w:p w14:paraId="42FBAC9A" w14:textId="77777777" w:rsidR="00E02B22" w:rsidRDefault="00000000">
            <w:pPr>
              <w:pStyle w:val="TableParagraph"/>
              <w:spacing w:before="3"/>
              <w:rPr>
                <w:i/>
                <w:sz w:val="24"/>
              </w:rPr>
            </w:pPr>
            <w:r>
              <w:rPr>
                <w:i/>
                <w:sz w:val="24"/>
              </w:rPr>
              <w:t>Witness Signature</w:t>
            </w:r>
            <w:r>
              <w:rPr>
                <w:i/>
                <w:spacing w:val="-6"/>
                <w:sz w:val="24"/>
              </w:rPr>
            </w:r>
            <w:r>
              <w:rPr>
                <w:i/>
                <w:sz w:val="24"/>
              </w:rPr>
            </w:r>
            <w:r>
              <w:rPr>
                <w:i/>
                <w:spacing w:val="-4"/>
                <w:sz w:val="24"/>
              </w:rPr>
            </w:r>
            <w:r>
              <w:rPr>
                <w:i/>
                <w:spacing w:val="-2"/>
                <w:sz w:val="24"/>
              </w:rPr>
            </w:r>
          </w:p>
        </w:tc>
        <w:tc>
          <w:tcPr>
            <w:tcW w:w="4328" w:type="dxa"/>
            <w:vMerge/>
            <w:tcBorders>
              <w:top w:val="nil"/>
            </w:tcBorders>
          </w:tcPr>
          <w:p w14:paraId="4C196643" w14:textId="77777777" w:rsidR="00E02B22" w:rsidRDefault="00E02B22">
            <w:pPr>
              <w:rPr>
                <w:sz w:val="2"/>
                <w:szCs w:val="2"/>
              </w:rPr>
            </w:pPr>
          </w:p>
        </w:tc>
      </w:tr>
      <w:tr w:rsidR="00E02B22" w14:paraId="38BC0087" w14:textId="77777777">
        <w:trPr>
          <w:trHeight w:val="498"/>
        </w:trPr>
        <w:tc>
          <w:tcPr>
            <w:tcW w:w="4466" w:type="dxa"/>
          </w:tcPr>
          <w:p w14:paraId="73EB8FD4" w14:textId="77777777" w:rsidR="00E02B22" w:rsidRDefault="00000000">
            <w:pPr>
              <w:pStyle w:val="TableParagraph"/>
              <w:tabs>
                <w:tab w:val="left" w:pos="4376"/>
              </w:tabs>
              <w:spacing w:before="80"/>
              <w:ind w:left="1"/>
              <w:rPr>
                <w:i/>
                <w:sz w:val="24"/>
              </w:rPr>
            </w:pPr>
            <w:r>
              <w:rPr>
                <w:i/>
                <w:sz w:val="24"/>
              </w:rPr>
              <w:t>Printed</w:t>
            </w:r>
            <w:r>
              <w:rPr>
                <w:i/>
                <w:spacing w:val="-2"/>
                <w:sz w:val="24"/>
              </w:rPr>
              <w:t xml:space="preserve"> Name:</w:t>
            </w:r>
            <w:r>
              <w:rPr>
                <w:i/>
                <w:sz w:val="24"/>
                <w:u w:val="single"/>
              </w:rPr>
              <w:tab/>
            </w:r>
          </w:p>
        </w:tc>
        <w:tc>
          <w:tcPr>
            <w:tcW w:w="4328" w:type="dxa"/>
            <w:vMerge/>
            <w:tcBorders>
              <w:top w:val="nil"/>
            </w:tcBorders>
          </w:tcPr>
          <w:p w14:paraId="2EF99AFF" w14:textId="77777777" w:rsidR="00E02B22" w:rsidRDefault="00E02B22">
            <w:pPr>
              <w:rPr>
                <w:sz w:val="2"/>
                <w:szCs w:val="2"/>
              </w:rPr>
            </w:pPr>
          </w:p>
        </w:tc>
      </w:tr>
      <w:tr w:rsidR="00E02B22" w14:paraId="539A7B37" w14:textId="77777777">
        <w:trPr>
          <w:trHeight w:val="791"/>
        </w:trPr>
        <w:tc>
          <w:tcPr>
            <w:tcW w:w="4466" w:type="dxa"/>
          </w:tcPr>
          <w:p w14:paraId="6759EC8E" w14:textId="77777777" w:rsidR="00E02B22" w:rsidRDefault="00E02B22">
            <w:pPr>
              <w:pStyle w:val="TableParagraph"/>
              <w:rPr>
                <w:sz w:val="24"/>
              </w:rPr>
            </w:pPr>
          </w:p>
        </w:tc>
        <w:tc>
          <w:tcPr>
            <w:tcW w:w="4328" w:type="dxa"/>
          </w:tcPr>
          <w:p w14:paraId="7FD4F5A0" w14:textId="77777777" w:rsidR="00E02B22" w:rsidRDefault="00E02B22">
            <w:pPr>
              <w:pStyle w:val="TableParagraph"/>
              <w:spacing w:before="4"/>
              <w:rPr>
                <w:sz w:val="20"/>
              </w:rPr>
            </w:pPr>
          </w:p>
          <w:p w14:paraId="27DFE680" w14:textId="77777777" w:rsidR="00E02B22" w:rsidRDefault="00000000">
            <w:pPr>
              <w:pStyle w:val="TableParagraph"/>
              <w:spacing w:before="1"/>
              <w:ind w:left="322"/>
              <w:rPr>
                <w:b/>
                <w:sz w:val="24"/>
              </w:rPr>
            </w:pPr>
            <w:r w:rsidRPr="00687F3D">
              <w:rPr>
                <w:b/>
                <w:sz w:val="24"/>
                <w:highlight w:val="yellow"/>
              </w:rPr>
              <w:t>Responsible party entity name</w:t>
            </w:r>
            <w:r w:rsidRPr="00687F3D">
              <w:rPr>
                <w:b/>
                <w:spacing w:val="-3"/>
                <w:sz w:val="24"/>
                <w:highlight w:val="yellow"/>
              </w:rPr>
            </w:r>
            <w:r w:rsidRPr="00687F3D">
              <w:rPr>
                <w:b/>
                <w:sz w:val="24"/>
                <w:highlight w:val="yellow"/>
              </w:rPr>
            </w:r>
            <w:r w:rsidRPr="00687F3D">
              <w:rPr>
                <w:b/>
                <w:spacing w:val="-2"/>
                <w:sz w:val="24"/>
                <w:highlight w:val="yellow"/>
              </w:rPr>
            </w:r>
            <w:r w:rsidRPr="00687F3D">
              <w:rPr>
                <w:b/>
                <w:spacing w:val="-4"/>
                <w:sz w:val="24"/>
                <w:highlight w:val="yellow"/>
              </w:rPr>
            </w:r>
          </w:p>
        </w:tc>
      </w:tr>
      <w:tr w:rsidR="00E02B22" w14:paraId="53EDAED4" w14:textId="77777777">
        <w:trPr>
          <w:trHeight w:val="529"/>
        </w:trPr>
        <w:tc>
          <w:tcPr>
            <w:tcW w:w="4466" w:type="dxa"/>
          </w:tcPr>
          <w:p w14:paraId="6875C817" w14:textId="77777777" w:rsidR="00E02B22" w:rsidRDefault="00E02B22">
            <w:pPr>
              <w:pStyle w:val="TableParagraph"/>
              <w:rPr>
                <w:sz w:val="20"/>
              </w:rPr>
            </w:pPr>
          </w:p>
          <w:p w14:paraId="098A15C4" w14:textId="77777777" w:rsidR="00E02B22" w:rsidRDefault="00E02B22">
            <w:pPr>
              <w:pStyle w:val="TableParagraph"/>
              <w:spacing w:before="5" w:after="1"/>
              <w:rPr>
                <w:sz w:val="28"/>
              </w:rPr>
            </w:pPr>
          </w:p>
          <w:p w14:paraId="1171B9E7" w14:textId="77777777" w:rsidR="00E02B22" w:rsidRDefault="00000000">
            <w:pPr>
              <w:pStyle w:val="TableParagraph"/>
              <w:spacing w:line="20" w:lineRule="exact"/>
              <w:rPr>
                <w:sz w:val="2"/>
              </w:rPr>
            </w:pPr>
            <w:r>
              <w:rPr>
                <w:noProof/>
                <w:sz w:val="2"/>
              </w:rPr>
              <mc:AlternateContent>
                <mc:Choice Requires="wpg">
                  <w:drawing>
                    <wp:inline distT="0" distB="0" distL="0" distR="0" wp14:anchorId="7A0817CF" wp14:editId="23865A1C">
                      <wp:extent cx="2743835" cy="762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835" cy="7620"/>
                                <a:chOff x="0" y="0"/>
                                <a:chExt cx="2743835" cy="7620"/>
                              </a:xfrm>
                            </wpg:grpSpPr>
                            <wps:wsp>
                              <wps:cNvPr id="3" name="Graphic 3"/>
                              <wps:cNvSpPr/>
                              <wps:spPr>
                                <a:xfrm>
                                  <a:off x="0" y="0"/>
                                  <a:ext cx="2743835" cy="7620"/>
                                </a:xfrm>
                                <a:custGeom>
                                  <a:avLst/>
                                  <a:gdLst/>
                                  <a:ahLst/>
                                  <a:cxnLst/>
                                  <a:rect l="l" t="t" r="r" b="b"/>
                                  <a:pathLst>
                                    <a:path w="2743835" h="7620">
                                      <a:moveTo>
                                        <a:pt x="2743835" y="0"/>
                                      </a:moveTo>
                                      <a:lnTo>
                                        <a:pt x="0" y="0"/>
                                      </a:lnTo>
                                      <a:lnTo>
                                        <a:pt x="0" y="7607"/>
                                      </a:lnTo>
                                      <a:lnTo>
                                        <a:pt x="2743835" y="7607"/>
                                      </a:lnTo>
                                      <a:lnTo>
                                        <a:pt x="27438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DC7A5C" id="Group 2" o:spid="_x0000_s1026" style="width:216.05pt;height:.6pt;mso-position-horizontal-relative:char;mso-position-vertical-relative:line" coordsize="2743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">
                      <v:shape id="Graphic 3" o:spid="_x0000_s1027" style="position:absolute;width:27438;height:76;visibility:visible;mso-wrap-style:square;v-text-anchor:top" coordsize="27438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" path="m2743835,l,,,7607r2743835,l2743835,xe" fillcolor="black" stroked="f">
                        <v:path arrowok="t"/>
                      </v:shape>
                      <w10:anchorlock/>
                    </v:group>
                  </w:pict>
                </mc:Fallback>
              </mc:AlternateContent>
            </w:r>
          </w:p>
        </w:tc>
        <w:tc>
          <w:tcPr>
            <w:tcW w:w="4328" w:type="dxa"/>
          </w:tcPr>
          <w:p w14:paraId="52F58126" w14:textId="77777777" w:rsidR="00E02B22" w:rsidRDefault="00E02B22">
            <w:pPr>
              <w:pStyle w:val="TableParagraph"/>
              <w:spacing w:before="6"/>
              <w:rPr>
                <w:sz w:val="23"/>
              </w:rPr>
            </w:pPr>
          </w:p>
          <w:p w14:paraId="2F686B6B" w14:textId="77777777" w:rsidR="00E02B22" w:rsidRDefault="00000000">
            <w:pPr>
              <w:pStyle w:val="TableParagraph"/>
              <w:tabs>
                <w:tab w:val="left" w:pos="4604"/>
              </w:tabs>
              <w:spacing w:line="238" w:lineRule="exact"/>
              <w:ind w:left="322" w:right="-288"/>
              <w:rPr>
                <w:sz w:val="24"/>
              </w:rPr>
            </w:pPr>
            <w:r>
              <w:rPr>
                <w:spacing w:val="-5"/>
                <w:sz w:val="24"/>
                <w:u w:val="single"/>
              </w:rPr>
              <w:t>By:</w:t>
            </w:r>
            <w:r>
              <w:rPr>
                <w:sz w:val="24"/>
                <w:u w:val="single"/>
              </w:rPr>
              <w:tab/>
            </w:r>
          </w:p>
        </w:tc>
      </w:tr>
      <w:tr w:rsidR="00E02B22" w14:paraId="2B0B410F" w14:textId="77777777">
        <w:trPr>
          <w:trHeight w:val="367"/>
        </w:trPr>
        <w:tc>
          <w:tcPr>
            <w:tcW w:w="4466" w:type="dxa"/>
          </w:tcPr>
          <w:p w14:paraId="6058D561" w14:textId="77777777" w:rsidR="00E02B22" w:rsidRDefault="00000000">
            <w:pPr>
              <w:pStyle w:val="TableParagraph"/>
              <w:spacing w:line="200" w:lineRule="exact"/>
              <w:rPr>
                <w:i/>
                <w:sz w:val="24"/>
              </w:rPr>
            </w:pPr>
            <w:r>
              <w:rPr>
                <w:i/>
                <w:sz w:val="24"/>
              </w:rPr>
              <w:t>Witness Signature</w:t>
            </w:r>
            <w:r>
              <w:rPr>
                <w:i/>
                <w:spacing w:val="-6"/>
                <w:sz w:val="24"/>
              </w:rPr>
            </w:r>
            <w:r>
              <w:rPr>
                <w:i/>
                <w:sz w:val="24"/>
              </w:rPr>
            </w:r>
            <w:r>
              <w:rPr>
                <w:i/>
                <w:spacing w:val="-4"/>
                <w:sz w:val="24"/>
              </w:rPr>
            </w:r>
            <w:r>
              <w:rPr>
                <w:i/>
                <w:spacing w:val="-2"/>
                <w:sz w:val="24"/>
              </w:rPr>
            </w:r>
          </w:p>
        </w:tc>
        <w:tc>
          <w:tcPr>
            <w:tcW w:w="4328" w:type="dxa"/>
          </w:tcPr>
          <w:p w14:paraId="4AFEC653" w14:textId="77777777" w:rsidR="00E02B22" w:rsidRDefault="00E02B22">
            <w:pPr>
              <w:pStyle w:val="TableParagraph"/>
              <w:rPr>
                <w:sz w:val="24"/>
              </w:rPr>
            </w:pPr>
          </w:p>
        </w:tc>
      </w:tr>
      <w:tr w:rsidR="00E02B22" w14:paraId="0E8FAC19" w14:textId="77777777">
        <w:trPr>
          <w:trHeight w:val="533"/>
        </w:trPr>
        <w:tc>
          <w:tcPr>
            <w:tcW w:w="4466" w:type="dxa"/>
          </w:tcPr>
          <w:p w14:paraId="69CBAD4B" w14:textId="77777777" w:rsidR="00E02B22" w:rsidRDefault="00000000">
            <w:pPr>
              <w:pStyle w:val="TableParagraph"/>
              <w:tabs>
                <w:tab w:val="left" w:pos="4376"/>
              </w:tabs>
              <w:spacing w:before="123"/>
              <w:rPr>
                <w:i/>
                <w:sz w:val="24"/>
              </w:rPr>
            </w:pPr>
            <w:r>
              <w:rPr>
                <w:i/>
                <w:sz w:val="24"/>
              </w:rPr>
              <w:t>Printed</w:t>
            </w:r>
            <w:r>
              <w:rPr>
                <w:i/>
                <w:spacing w:val="-2"/>
                <w:sz w:val="24"/>
              </w:rPr>
              <w:t xml:space="preserve"> Name:</w:t>
            </w:r>
            <w:r>
              <w:rPr>
                <w:i/>
                <w:sz w:val="24"/>
                <w:u w:val="single"/>
              </w:rPr>
              <w:tab/>
            </w:r>
          </w:p>
        </w:tc>
        <w:tc>
          <w:tcPr>
            <w:tcW w:w="4328" w:type="dxa"/>
          </w:tcPr>
          <w:p w14:paraId="45C41613" w14:textId="77777777" w:rsidR="00E02B22" w:rsidRDefault="00000000">
            <w:pPr>
              <w:pStyle w:val="TableParagraph"/>
              <w:tabs>
                <w:tab w:val="left" w:pos="4604"/>
              </w:tabs>
              <w:spacing w:before="123"/>
              <w:ind w:left="322" w:right="-288"/>
              <w:rPr>
                <w:i/>
                <w:sz w:val="24"/>
              </w:rPr>
            </w:pPr>
            <w:r>
              <w:rPr>
                <w:i/>
                <w:sz w:val="24"/>
              </w:rPr>
              <w:t>Printed</w:t>
            </w:r>
            <w:r>
              <w:rPr>
                <w:i/>
                <w:spacing w:val="-2"/>
                <w:sz w:val="24"/>
              </w:rPr>
              <w:t xml:space="preserve"> Name:</w:t>
            </w:r>
            <w:r>
              <w:rPr>
                <w:i/>
                <w:sz w:val="24"/>
                <w:u w:val="single"/>
              </w:rPr>
              <w:tab/>
            </w:r>
          </w:p>
        </w:tc>
      </w:tr>
      <w:tr w:rsidR="00E02B22" w14:paraId="292EB2BE" w14:textId="77777777">
        <w:trPr>
          <w:trHeight w:val="458"/>
        </w:trPr>
        <w:tc>
          <w:tcPr>
            <w:tcW w:w="4466" w:type="dxa"/>
          </w:tcPr>
          <w:p w14:paraId="38CA02B7" w14:textId="77777777" w:rsidR="00E02B22" w:rsidRDefault="00E02B22">
            <w:pPr>
              <w:pStyle w:val="TableParagraph"/>
              <w:rPr>
                <w:sz w:val="24"/>
              </w:rPr>
            </w:pPr>
          </w:p>
        </w:tc>
        <w:tc>
          <w:tcPr>
            <w:tcW w:w="4328" w:type="dxa"/>
          </w:tcPr>
          <w:p w14:paraId="38D6F2D5" w14:textId="77777777" w:rsidR="00E02B22" w:rsidRDefault="00000000">
            <w:pPr>
              <w:pStyle w:val="TableParagraph"/>
              <w:tabs>
                <w:tab w:val="left" w:pos="4604"/>
              </w:tabs>
              <w:spacing w:before="124"/>
              <w:ind w:left="322" w:right="-288"/>
              <w:rPr>
                <w:sz w:val="24"/>
              </w:rPr>
            </w:pPr>
            <w:r>
              <w:rPr>
                <w:spacing w:val="-4"/>
                <w:sz w:val="24"/>
                <w:u w:val="single"/>
              </w:rPr>
              <w:t>Its:</w:t>
            </w:r>
            <w:r>
              <w:rPr>
                <w:sz w:val="24"/>
                <w:u w:val="single"/>
              </w:rPr>
              <w:tab/>
            </w:r>
          </w:p>
        </w:tc>
      </w:tr>
    </w:tbl>
    <w:p w14:paraId="7EB7AB63" w14:textId="77777777" w:rsidR="00E02B22" w:rsidRDefault="00E02B22">
      <w:pPr>
        <w:rPr>
          <w:sz w:val="24"/>
        </w:rPr>
        <w:sectPr w:rsidR="00E02B22">
          <w:pgSz w:w="12240" w:h="15840"/>
          <w:pgMar w:top="1440" w:right="1320" w:bottom="980" w:left="1320" w:header="0" w:footer="784" w:gutter="0"/>
          <w:cols w:space="720"/>
        </w:sectPr>
      </w:pPr>
    </w:p>
    <w:p w14:paraId="6736DF70" w14:textId="77777777" w:rsidR="00E02B22" w:rsidRDefault="00000000">
      <w:pPr>
        <w:pStyle w:val="Heading2"/>
        <w:spacing w:before="60"/>
        <w:ind w:left="1219" w:right="1750"/>
        <w:jc w:val="center"/>
      </w:pPr>
      <w:bookmarkStart w:id="6" w:name="Exhibit_“A”"/>
      <w:bookmarkEnd w:id="6"/>
      <w:r>
        <w:lastRenderedPageBreak/>
        <w:t>Exhibit</w:t>
      </w:r>
      <w:r>
        <w:rPr>
          <w:spacing w:val="-3"/>
        </w:rPr>
        <w:t xml:space="preserve"> </w:t>
      </w:r>
      <w:r>
        <w:rPr>
          <w:spacing w:val="-5"/>
        </w:rPr>
        <w:t>“A”</w:t>
      </w:r>
    </w:p>
    <w:p w14:paraId="3F26A9DF" w14:textId="77777777" w:rsidR="00E02B22" w:rsidRDefault="00E02B22">
      <w:pPr>
        <w:pStyle w:val="BodyText"/>
        <w:spacing w:before="11"/>
        <w:rPr>
          <w:b/>
          <w:sz w:val="23"/>
        </w:rPr>
      </w:pPr>
    </w:p>
    <w:p w14:paraId="494FB637" w14:textId="085B1DD6" w:rsidR="00E02B22" w:rsidRDefault="00000000">
      <w:pPr>
        <w:pStyle w:val="BodyText"/>
        <w:ind w:left="120" w:right="257"/>
      </w:pPr>
      <w:r>
        <w:t>Reservation</w:t>
      </w:r>
      <w:r>
        <w:rPr>
          <w:spacing w:val="-4"/>
        </w:rPr>
        <w:t xml:space="preserve"> </w:t>
      </w:r>
      <w:r>
        <w:t>letter</w:t>
      </w:r>
      <w:r>
        <w:rPr>
          <w:spacing w:val="-5"/>
        </w:rPr>
        <w:t xml:space="preserve"> </w:t>
      </w:r>
      <w:r>
        <w:t>will</w:t>
      </w:r>
      <w:r>
        <w:rPr>
          <w:spacing w:val="-4"/>
        </w:rPr>
        <w:t xml:space="preserve"> </w:t>
      </w:r>
      <w:r>
        <w:t>be</w:t>
      </w:r>
      <w:r>
        <w:rPr>
          <w:spacing w:val="-3"/>
        </w:rPr>
        <w:t xml:space="preserve"> </w:t>
      </w:r>
      <w:r>
        <w:t>supplied</w:t>
      </w:r>
      <w:r>
        <w:rPr>
          <w:spacing w:val="-4"/>
        </w:rPr>
        <w:t xml:space="preserve"> </w:t>
      </w:r>
      <w:r>
        <w:t>after</w:t>
      </w:r>
      <w:r>
        <w:rPr>
          <w:spacing w:val="-5"/>
        </w:rPr>
        <w:t xml:space="preserve"> </w:t>
      </w:r>
      <w:r>
        <w:t>execution</w:t>
      </w:r>
      <w:r>
        <w:rPr>
          <w:spacing w:val="-2"/>
        </w:rPr>
        <w:t xml:space="preserve"> </w:t>
      </w:r>
      <w:r>
        <w:t>by</w:t>
      </w:r>
      <w:r>
        <w:rPr>
          <w:spacing w:val="-4"/>
        </w:rPr>
        <w:t xml:space="preserve"> </w:t>
      </w:r>
      <w:r w:rsidR="00FD297A">
        <w:t>Canaan</w:t>
      </w:r>
      <w:r>
        <w:rPr>
          <w:spacing w:val="-6"/>
        </w:rPr>
        <w:t xml:space="preserve"> </w:t>
      </w:r>
      <w:r>
        <w:t>and</w:t>
      </w:r>
      <w:r>
        <w:rPr>
          <w:spacing w:val="-2"/>
        </w:rPr>
        <w:t xml:space="preserve"> </w:t>
      </w:r>
      <w:r>
        <w:t>clearance</w:t>
      </w:r>
      <w:r>
        <w:rPr>
          <w:spacing w:val="-5"/>
        </w:rPr>
        <w:t xml:space="preserve"> </w:t>
      </w:r>
      <w:r>
        <w:t>of</w:t>
      </w:r>
      <w:r>
        <w:rPr>
          <w:spacing w:val="-3"/>
        </w:rPr>
        <w:t xml:space="preserve"> </w:t>
      </w:r>
      <w:r>
        <w:t xml:space="preserve">Initial </w:t>
      </w:r>
      <w:r>
        <w:rPr>
          <w:spacing w:val="-2"/>
        </w:rPr>
        <w:t>Payment</w:t>
      </w:r>
    </w:p>
    <w:p w14:paraId="120E2C88" w14:textId="77777777" w:rsidR="00E02B22" w:rsidRDefault="00E02B22">
      <w:pPr>
        <w:sectPr w:rsidR="00E02B22">
          <w:pgSz w:w="12240" w:h="15840"/>
          <w:pgMar w:top="1420" w:right="1320" w:bottom="980" w:left="1320" w:header="0" w:footer="784" w:gutter="0"/>
          <w:cols w:space="720"/>
        </w:sectPr>
      </w:pPr>
    </w:p>
    <w:p w14:paraId="44CF1AFF" w14:textId="77777777" w:rsidR="00E02B22" w:rsidRDefault="00000000">
      <w:pPr>
        <w:spacing w:before="60"/>
        <w:ind w:left="1222" w:right="1750"/>
        <w:jc w:val="center"/>
        <w:rPr>
          <w:b/>
          <w:sz w:val="24"/>
        </w:rPr>
      </w:pPr>
      <w:bookmarkStart w:id="7" w:name="Exhibit_“B”"/>
      <w:bookmarkEnd w:id="7"/>
      <w:r>
        <w:rPr>
          <w:b/>
          <w:sz w:val="24"/>
        </w:rPr>
        <w:lastRenderedPageBreak/>
        <w:t>Exhibit</w:t>
      </w:r>
      <w:r>
        <w:rPr>
          <w:b/>
          <w:spacing w:val="-3"/>
          <w:sz w:val="24"/>
        </w:rPr>
        <w:t xml:space="preserve"> </w:t>
      </w:r>
      <w:r>
        <w:rPr>
          <w:b/>
          <w:spacing w:val="-5"/>
          <w:sz w:val="24"/>
        </w:rPr>
        <w:t>“B”</w:t>
      </w:r>
    </w:p>
    <w:p w14:paraId="584B8E50" w14:textId="77777777" w:rsidR="00E02B22" w:rsidRDefault="00E02B22">
      <w:pPr>
        <w:pStyle w:val="BodyText"/>
        <w:spacing w:before="11"/>
        <w:rPr>
          <w:b/>
          <w:sz w:val="23"/>
        </w:rPr>
      </w:pPr>
    </w:p>
    <w:p w14:paraId="659F7F8F" w14:textId="77777777" w:rsidR="00E02B22" w:rsidRDefault="00000000">
      <w:pPr>
        <w:ind w:left="1207" w:right="1750"/>
        <w:jc w:val="center"/>
        <w:rPr>
          <w:b/>
          <w:sz w:val="24"/>
        </w:rPr>
      </w:pPr>
      <w:r>
        <w:rPr>
          <w:b/>
          <w:sz w:val="24"/>
        </w:rPr>
        <w:t>Gopher</w:t>
      </w:r>
      <w:r>
        <w:rPr>
          <w:b/>
          <w:spacing w:val="-10"/>
          <w:sz w:val="24"/>
        </w:rPr>
        <w:t xml:space="preserve"> </w:t>
      </w:r>
      <w:r>
        <w:rPr>
          <w:b/>
          <w:sz w:val="24"/>
        </w:rPr>
        <w:t>Tortoise</w:t>
      </w:r>
      <w:r>
        <w:rPr>
          <w:b/>
          <w:spacing w:val="-6"/>
          <w:sz w:val="24"/>
        </w:rPr>
        <w:t xml:space="preserve"> </w:t>
      </w:r>
      <w:r>
        <w:rPr>
          <w:b/>
          <w:sz w:val="24"/>
        </w:rPr>
        <w:t>Delivery</w:t>
      </w:r>
      <w:r>
        <w:rPr>
          <w:b/>
          <w:spacing w:val="-6"/>
          <w:sz w:val="24"/>
        </w:rPr>
        <w:t xml:space="preserve"> </w:t>
      </w:r>
      <w:r>
        <w:rPr>
          <w:b/>
          <w:sz w:val="24"/>
        </w:rPr>
        <w:t>and</w:t>
      </w:r>
      <w:r>
        <w:rPr>
          <w:b/>
          <w:spacing w:val="-4"/>
          <w:sz w:val="24"/>
        </w:rPr>
        <w:t xml:space="preserve"> </w:t>
      </w:r>
      <w:r>
        <w:rPr>
          <w:b/>
          <w:sz w:val="24"/>
        </w:rPr>
        <w:t>Acceptance</w:t>
      </w:r>
      <w:r>
        <w:rPr>
          <w:b/>
          <w:spacing w:val="-7"/>
          <w:sz w:val="24"/>
        </w:rPr>
        <w:t xml:space="preserve"> </w:t>
      </w:r>
      <w:r>
        <w:rPr>
          <w:b/>
          <w:spacing w:val="-2"/>
          <w:sz w:val="24"/>
        </w:rPr>
        <w:t>Protocol</w:t>
      </w:r>
    </w:p>
    <w:p w14:paraId="32ED6B64" w14:textId="77777777" w:rsidR="00E02B22" w:rsidRDefault="00E02B22">
      <w:pPr>
        <w:pStyle w:val="BodyText"/>
        <w:spacing w:before="10"/>
        <w:rPr>
          <w:b/>
        </w:rPr>
      </w:pPr>
    </w:p>
    <w:p w14:paraId="593D9805" w14:textId="2D11A701" w:rsidR="00E02B22" w:rsidRDefault="00000000">
      <w:pPr>
        <w:pStyle w:val="ListParagraph"/>
        <w:numPr>
          <w:ilvl w:val="0"/>
          <w:numId w:val="1"/>
        </w:numPr>
        <w:tabs>
          <w:tab w:val="left" w:pos="940"/>
        </w:tabs>
        <w:ind w:right="0" w:hanging="362"/>
        <w:rPr>
          <w:b/>
          <w:sz w:val="24"/>
        </w:rPr>
      </w:pPr>
      <w:r>
        <w:rPr>
          <w:b/>
          <w:sz w:val="24"/>
        </w:rPr>
        <w:t>Delivery</w:t>
      </w:r>
      <w:r>
        <w:rPr>
          <w:b/>
          <w:spacing w:val="-6"/>
          <w:sz w:val="24"/>
        </w:rPr>
        <w:t xml:space="preserve"> </w:t>
      </w:r>
      <w:r>
        <w:rPr>
          <w:b/>
          <w:sz w:val="24"/>
        </w:rPr>
        <w:t>to</w:t>
      </w:r>
      <w:r>
        <w:rPr>
          <w:b/>
          <w:spacing w:val="-5"/>
          <w:sz w:val="24"/>
        </w:rPr>
        <w:t xml:space="preserve"> </w:t>
      </w:r>
      <w:r w:rsidR="00FD297A" w:rsidRPr="00FD297A">
        <w:rPr>
          <w:b/>
          <w:spacing w:val="-2"/>
          <w:sz w:val="24"/>
        </w:rPr>
        <w:t>Canaan</w:t>
      </w:r>
      <w:r>
        <w:rPr>
          <w:b/>
          <w:spacing w:val="-2"/>
          <w:sz w:val="24"/>
        </w:rPr>
        <w:t>:</w:t>
      </w:r>
    </w:p>
    <w:p w14:paraId="2AFDD69A" w14:textId="77777777" w:rsidR="00E02B22" w:rsidRDefault="00E02B22">
      <w:pPr>
        <w:pStyle w:val="BodyText"/>
        <w:rPr>
          <w:b/>
        </w:rPr>
      </w:pPr>
    </w:p>
    <w:p w14:paraId="671EA32A" w14:textId="39A53652" w:rsidR="00E02B22" w:rsidRDefault="00000000">
      <w:pPr>
        <w:pStyle w:val="ListParagraph"/>
        <w:numPr>
          <w:ilvl w:val="1"/>
          <w:numId w:val="1"/>
        </w:numPr>
        <w:tabs>
          <w:tab w:val="left" w:pos="1300"/>
        </w:tabs>
        <w:jc w:val="both"/>
        <w:rPr>
          <w:sz w:val="24"/>
        </w:rPr>
      </w:pPr>
      <w:r>
        <w:rPr>
          <w:sz w:val="24"/>
        </w:rPr>
        <w:t xml:space="preserve">Buyer shall follow all FWC Gopher Tortoise Permitting Guidelines (July 2020, or most current version) while transporting tortoises to </w:t>
      </w:r>
      <w:r w:rsidR="00171A6D">
        <w:rPr>
          <w:sz w:val="24"/>
        </w:rPr>
        <w:t>Canaan</w:t>
      </w:r>
      <w:r>
        <w:rPr>
          <w:sz w:val="24"/>
        </w:rPr>
        <w:t>.</w:t>
      </w:r>
    </w:p>
    <w:p w14:paraId="1D667E91" w14:textId="77777777" w:rsidR="00E02B22" w:rsidRDefault="00E02B22">
      <w:pPr>
        <w:pStyle w:val="BodyText"/>
      </w:pPr>
    </w:p>
    <w:p w14:paraId="00124145" w14:textId="72E939E4" w:rsidR="00E02B22" w:rsidRDefault="00000000">
      <w:pPr>
        <w:pStyle w:val="ListParagraph"/>
        <w:numPr>
          <w:ilvl w:val="1"/>
          <w:numId w:val="1"/>
        </w:numPr>
        <w:tabs>
          <w:tab w:val="left" w:pos="1300"/>
        </w:tabs>
        <w:ind w:right="115"/>
        <w:jc w:val="both"/>
        <w:rPr>
          <w:sz w:val="24"/>
        </w:rPr>
      </w:pPr>
      <w:proofErr w:type="gramStart"/>
      <w:r>
        <w:rPr>
          <w:sz w:val="24"/>
        </w:rPr>
        <w:t>Buyer</w:t>
      </w:r>
      <w:proofErr w:type="gramEnd"/>
      <w:r>
        <w:rPr>
          <w:sz w:val="24"/>
        </w:rPr>
        <w:t xml:space="preserve"> agrees to provide </w:t>
      </w:r>
      <w:r w:rsidR="00FD297A">
        <w:rPr>
          <w:sz w:val="24"/>
        </w:rPr>
        <w:t>Canaan</w:t>
      </w:r>
      <w:r>
        <w:rPr>
          <w:sz w:val="24"/>
        </w:rPr>
        <w:t xml:space="preserve"> with a signed copy of the relocation permit prior to initial delivery of gopher tortoises. Buyer (or agent of the Buyer also agrees to provide </w:t>
      </w:r>
      <w:r w:rsidR="00FD297A">
        <w:rPr>
          <w:sz w:val="24"/>
        </w:rPr>
        <w:t>Canaan</w:t>
      </w:r>
      <w:r>
        <w:rPr>
          <w:sz w:val="24"/>
        </w:rPr>
        <w:t xml:space="preserve"> with a copy of the completion report. This information is necessary for our reporting requirements with the Florida Fish and Wildlife Conservation Commission. Failure to do so can result in the denial of any future requests for use of the recipient site.</w:t>
      </w:r>
    </w:p>
    <w:p w14:paraId="575E9735" w14:textId="77777777" w:rsidR="00E02B22" w:rsidRDefault="00E02B22">
      <w:pPr>
        <w:pStyle w:val="BodyText"/>
      </w:pPr>
    </w:p>
    <w:p w14:paraId="62DBAD5C" w14:textId="02B4B7F8" w:rsidR="00E02B22" w:rsidRDefault="00000000">
      <w:pPr>
        <w:pStyle w:val="ListParagraph"/>
        <w:numPr>
          <w:ilvl w:val="1"/>
          <w:numId w:val="1"/>
        </w:numPr>
        <w:tabs>
          <w:tab w:val="left" w:pos="1300"/>
        </w:tabs>
        <w:ind w:right="114"/>
        <w:jc w:val="both"/>
        <w:rPr>
          <w:sz w:val="24"/>
        </w:rPr>
      </w:pPr>
      <w:r>
        <w:rPr>
          <w:sz w:val="24"/>
        </w:rPr>
        <w:t xml:space="preserve">Buyer and </w:t>
      </w:r>
      <w:r w:rsidR="00FD297A">
        <w:rPr>
          <w:sz w:val="24"/>
        </w:rPr>
        <w:t>Canaan</w:t>
      </w:r>
      <w:r>
        <w:rPr>
          <w:sz w:val="24"/>
        </w:rPr>
        <w:t xml:space="preserve"> will communicate, not less than 24 hours prior to desired delivery time, and coordinate to ensure the availability of </w:t>
      </w:r>
      <w:r w:rsidR="00FD297A">
        <w:rPr>
          <w:sz w:val="24"/>
        </w:rPr>
        <w:t>Canaan’s</w:t>
      </w:r>
      <w:r>
        <w:rPr>
          <w:sz w:val="24"/>
        </w:rPr>
        <w:t xml:space="preserve"> authorized agent to accept</w:t>
      </w:r>
      <w:r w:rsidR="00FD297A">
        <w:rPr>
          <w:sz w:val="24"/>
        </w:rPr>
        <w:t xml:space="preserve"> </w:t>
      </w:r>
      <w:r>
        <w:rPr>
          <w:sz w:val="24"/>
        </w:rPr>
        <w:t xml:space="preserve">Buyer’s Gopher Tortoise(s) at the </w:t>
      </w:r>
      <w:r w:rsidR="00FD297A">
        <w:rPr>
          <w:sz w:val="24"/>
        </w:rPr>
        <w:t>Canaan</w:t>
      </w:r>
      <w:r>
        <w:rPr>
          <w:sz w:val="24"/>
        </w:rPr>
        <w:t xml:space="preserve"> Recipient Site or to a mutually agreeable location. </w:t>
      </w:r>
      <w:proofErr w:type="gramStart"/>
      <w:r>
        <w:rPr>
          <w:sz w:val="24"/>
        </w:rPr>
        <w:t>Buyer</w:t>
      </w:r>
      <w:proofErr w:type="gramEnd"/>
      <w:r>
        <w:rPr>
          <w:sz w:val="24"/>
        </w:rPr>
        <w:t xml:space="preserve"> and </w:t>
      </w:r>
      <w:r w:rsidR="00FD297A">
        <w:rPr>
          <w:sz w:val="24"/>
        </w:rPr>
        <w:t>Canaan</w:t>
      </w:r>
      <w:r>
        <w:rPr>
          <w:sz w:val="24"/>
        </w:rPr>
        <w:t xml:space="preserve"> shall, to the extent practical, try and</w:t>
      </w:r>
      <w:r>
        <w:rPr>
          <w:spacing w:val="-15"/>
          <w:sz w:val="24"/>
        </w:rPr>
        <w:t xml:space="preserve"> </w:t>
      </w:r>
      <w:r>
        <w:rPr>
          <w:sz w:val="24"/>
        </w:rPr>
        <w:t>arrange</w:t>
      </w:r>
      <w:r>
        <w:rPr>
          <w:spacing w:val="-15"/>
          <w:sz w:val="24"/>
        </w:rPr>
        <w:t xml:space="preserve"> </w:t>
      </w:r>
      <w:r>
        <w:rPr>
          <w:sz w:val="24"/>
        </w:rPr>
        <w:t>delivery</w:t>
      </w:r>
      <w:r>
        <w:rPr>
          <w:spacing w:val="-15"/>
          <w:sz w:val="24"/>
        </w:rPr>
        <w:t xml:space="preserve"> </w:t>
      </w:r>
      <w:r>
        <w:rPr>
          <w:sz w:val="24"/>
        </w:rPr>
        <w:t>times</w:t>
      </w:r>
      <w:r>
        <w:rPr>
          <w:spacing w:val="-15"/>
          <w:sz w:val="24"/>
        </w:rPr>
        <w:t xml:space="preserve"> </w:t>
      </w:r>
      <w:r>
        <w:rPr>
          <w:sz w:val="24"/>
        </w:rPr>
        <w:t>between</w:t>
      </w:r>
      <w:r>
        <w:rPr>
          <w:spacing w:val="-15"/>
          <w:sz w:val="24"/>
        </w:rPr>
        <w:t xml:space="preserve"> </w:t>
      </w:r>
      <w:r>
        <w:rPr>
          <w:sz w:val="24"/>
        </w:rPr>
        <w:t>the</w:t>
      </w:r>
      <w:r>
        <w:rPr>
          <w:spacing w:val="-15"/>
          <w:sz w:val="24"/>
        </w:rPr>
        <w:t xml:space="preserve"> </w:t>
      </w:r>
      <w:r>
        <w:rPr>
          <w:sz w:val="24"/>
        </w:rPr>
        <w:t>hours</w:t>
      </w:r>
      <w:r>
        <w:rPr>
          <w:spacing w:val="-15"/>
          <w:sz w:val="24"/>
        </w:rPr>
        <w:t xml:space="preserve"> </w:t>
      </w:r>
      <w:r>
        <w:rPr>
          <w:sz w:val="24"/>
        </w:rPr>
        <w:t>of</w:t>
      </w:r>
      <w:r>
        <w:rPr>
          <w:spacing w:val="-15"/>
          <w:sz w:val="24"/>
        </w:rPr>
        <w:t xml:space="preserve"> </w:t>
      </w:r>
      <w:r>
        <w:rPr>
          <w:sz w:val="24"/>
        </w:rPr>
        <w:t>8:00</w:t>
      </w:r>
      <w:r>
        <w:rPr>
          <w:spacing w:val="-15"/>
          <w:sz w:val="24"/>
        </w:rPr>
        <w:t xml:space="preserve"> </w:t>
      </w:r>
      <w:r>
        <w:rPr>
          <w:sz w:val="24"/>
        </w:rPr>
        <w:t>am</w:t>
      </w:r>
      <w:r>
        <w:rPr>
          <w:spacing w:val="-15"/>
          <w:sz w:val="24"/>
        </w:rPr>
        <w:t xml:space="preserve"> </w:t>
      </w:r>
      <w:r>
        <w:rPr>
          <w:sz w:val="24"/>
        </w:rPr>
        <w:t>and</w:t>
      </w:r>
      <w:r>
        <w:rPr>
          <w:spacing w:val="-15"/>
          <w:sz w:val="24"/>
        </w:rPr>
        <w:t xml:space="preserve"> </w:t>
      </w:r>
      <w:r>
        <w:rPr>
          <w:sz w:val="24"/>
        </w:rPr>
        <w:t>3:00</w:t>
      </w:r>
      <w:r>
        <w:rPr>
          <w:spacing w:val="-15"/>
          <w:sz w:val="24"/>
        </w:rPr>
        <w:t xml:space="preserve"> </w:t>
      </w:r>
      <w:r>
        <w:rPr>
          <w:sz w:val="24"/>
        </w:rPr>
        <w:t>pm</w:t>
      </w:r>
      <w:r>
        <w:rPr>
          <w:spacing w:val="-15"/>
          <w:sz w:val="24"/>
        </w:rPr>
        <w:t xml:space="preserve"> </w:t>
      </w:r>
      <w:r>
        <w:rPr>
          <w:sz w:val="24"/>
        </w:rPr>
        <w:t>Monday</w:t>
      </w:r>
      <w:r>
        <w:rPr>
          <w:spacing w:val="-15"/>
          <w:sz w:val="24"/>
        </w:rPr>
        <w:t xml:space="preserve"> </w:t>
      </w:r>
      <w:r>
        <w:rPr>
          <w:sz w:val="24"/>
        </w:rPr>
        <w:t xml:space="preserve">through Friday. Buyer and </w:t>
      </w:r>
      <w:r w:rsidR="00FD297A">
        <w:rPr>
          <w:sz w:val="24"/>
        </w:rPr>
        <w:t>Canaan</w:t>
      </w:r>
      <w:r>
        <w:rPr>
          <w:sz w:val="24"/>
        </w:rPr>
        <w:t xml:space="preserve"> agree that deliveries outside those hours will only be allowed based on mutually </w:t>
      </w:r>
      <w:proofErr w:type="gramStart"/>
      <w:r>
        <w:rPr>
          <w:sz w:val="24"/>
        </w:rPr>
        <w:t>agreed on</w:t>
      </w:r>
      <w:proofErr w:type="gramEnd"/>
      <w:r>
        <w:rPr>
          <w:sz w:val="24"/>
        </w:rPr>
        <w:t xml:space="preserve"> times.</w:t>
      </w:r>
    </w:p>
    <w:p w14:paraId="2096997C" w14:textId="77777777" w:rsidR="00E02B22" w:rsidRDefault="00E02B22">
      <w:pPr>
        <w:pStyle w:val="BodyText"/>
        <w:spacing w:before="5"/>
      </w:pPr>
    </w:p>
    <w:p w14:paraId="4C8AF593" w14:textId="232E9792" w:rsidR="00E02B22" w:rsidRDefault="00000000">
      <w:pPr>
        <w:pStyle w:val="ListParagraph"/>
        <w:numPr>
          <w:ilvl w:val="1"/>
          <w:numId w:val="1"/>
        </w:numPr>
        <w:tabs>
          <w:tab w:val="left" w:pos="1300"/>
        </w:tabs>
        <w:ind w:right="116"/>
        <w:jc w:val="both"/>
        <w:rPr>
          <w:sz w:val="24"/>
        </w:rPr>
      </w:pPr>
      <w:r>
        <w:rPr>
          <w:noProof/>
        </w:rPr>
        <mc:AlternateContent>
          <mc:Choice Requires="wps">
            <w:drawing>
              <wp:anchor distT="0" distB="0" distL="0" distR="0" simplePos="0" relativeHeight="15729664" behindDoc="0" locked="0" layoutInCell="1" allowOverlap="1" wp14:anchorId="253EAE9F" wp14:editId="70BDD8BC">
                <wp:simplePos x="0" y="0"/>
                <wp:positionH relativeFrom="page">
                  <wp:posOffset>3694429</wp:posOffset>
                </wp:positionH>
                <wp:positionV relativeFrom="paragraph">
                  <wp:posOffset>342330</wp:posOffset>
                </wp:positionV>
                <wp:extent cx="38100" cy="571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5715"/>
                        </a:xfrm>
                        <a:custGeom>
                          <a:avLst/>
                          <a:gdLst/>
                          <a:ahLst/>
                          <a:cxnLst/>
                          <a:rect l="l" t="t" r="r" b="b"/>
                          <a:pathLst>
                            <a:path w="38100" h="5715">
                              <a:moveTo>
                                <a:pt x="38100" y="0"/>
                              </a:moveTo>
                              <a:lnTo>
                                <a:pt x="0" y="0"/>
                              </a:lnTo>
                              <a:lnTo>
                                <a:pt x="0" y="5714"/>
                              </a:lnTo>
                              <a:lnTo>
                                <a:pt x="38100" y="5714"/>
                              </a:lnTo>
                              <a:lnTo>
                                <a:pt x="38100" y="0"/>
                              </a:lnTo>
                              <a:close/>
                            </a:path>
                          </a:pathLst>
                        </a:custGeom>
                        <a:solidFill>
                          <a:srgbClr val="D13438"/>
                        </a:solidFill>
                      </wps:spPr>
                      <wps:bodyPr wrap="square" lIns="0" tIns="0" rIns="0" bIns="0" rtlCol="0">
                        <a:prstTxWarp prst="textNoShape">
                          <a:avLst/>
                        </a:prstTxWarp>
                        <a:noAutofit/>
                      </wps:bodyPr>
                    </wps:wsp>
                  </a:graphicData>
                </a:graphic>
              </wp:anchor>
            </w:drawing>
          </mc:Choice>
          <mc:Fallback>
            <w:pict>
              <v:shape w14:anchorId="0538647A" id="Graphic 6" o:spid="_x0000_s1026" style="position:absolute;margin-left:290.9pt;margin-top:26.95pt;width:3pt;height:.45pt;z-index:15729664;visibility:visible;mso-wrap-style:square;mso-wrap-distance-left:0;mso-wrap-distance-top:0;mso-wrap-distance-right:0;mso-wrap-distance-bottom:0;mso-position-horizontal:absolute;mso-position-horizontal-relative:page;mso-position-vertical:absolute;mso-position-vertical-relative:text;v-text-anchor:top" coordsize="381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" path="m38100,l,,,5714r38100,l38100,xe" fillcolor="#d13438" stroked="f">
                <v:path arrowok="t"/>
                <w10:wrap anchorx="page"/>
              </v:shape>
            </w:pict>
          </mc:Fallback>
        </mc:AlternateContent>
      </w:r>
      <w:r>
        <w:rPr>
          <w:noProof/>
        </w:rPr>
        <mc:AlternateContent>
          <mc:Choice Requires="wps">
            <w:drawing>
              <wp:anchor distT="0" distB="0" distL="0" distR="0" simplePos="0" relativeHeight="15730176" behindDoc="0" locked="0" layoutInCell="1" allowOverlap="1" wp14:anchorId="3E308F5F" wp14:editId="67F8F8B7">
                <wp:simplePos x="0" y="0"/>
                <wp:positionH relativeFrom="page">
                  <wp:posOffset>4191000</wp:posOffset>
                </wp:positionH>
                <wp:positionV relativeFrom="paragraph">
                  <wp:posOffset>342330</wp:posOffset>
                </wp:positionV>
                <wp:extent cx="45085" cy="571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5715"/>
                        </a:xfrm>
                        <a:custGeom>
                          <a:avLst/>
                          <a:gdLst/>
                          <a:ahLst/>
                          <a:cxnLst/>
                          <a:rect l="l" t="t" r="r" b="b"/>
                          <a:pathLst>
                            <a:path w="45085" h="5715">
                              <a:moveTo>
                                <a:pt x="45085" y="0"/>
                              </a:moveTo>
                              <a:lnTo>
                                <a:pt x="0" y="0"/>
                              </a:lnTo>
                              <a:lnTo>
                                <a:pt x="0" y="5714"/>
                              </a:lnTo>
                              <a:lnTo>
                                <a:pt x="45085" y="5714"/>
                              </a:lnTo>
                              <a:lnTo>
                                <a:pt x="45085" y="0"/>
                              </a:lnTo>
                              <a:close/>
                            </a:path>
                          </a:pathLst>
                        </a:custGeom>
                        <a:solidFill>
                          <a:srgbClr val="D13438"/>
                        </a:solidFill>
                      </wps:spPr>
                      <wps:bodyPr wrap="square" lIns="0" tIns="0" rIns="0" bIns="0" rtlCol="0">
                        <a:prstTxWarp prst="textNoShape">
                          <a:avLst/>
                        </a:prstTxWarp>
                        <a:noAutofit/>
                      </wps:bodyPr>
                    </wps:wsp>
                  </a:graphicData>
                </a:graphic>
              </wp:anchor>
            </w:drawing>
          </mc:Choice>
          <mc:Fallback>
            <w:pict>
              <v:shape w14:anchorId="4DCA2840" id="Graphic 7" o:spid="_x0000_s1026" style="position:absolute;margin-left:330pt;margin-top:26.95pt;width:3.55pt;height:.45pt;z-index:15730176;visibility:visible;mso-wrap-style:square;mso-wrap-distance-left:0;mso-wrap-distance-top:0;mso-wrap-distance-right:0;mso-wrap-distance-bottom:0;mso-position-horizontal:absolute;mso-position-horizontal-relative:page;mso-position-vertical:absolute;mso-position-vertical-relative:text;v-text-anchor:top" coordsize="4508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" path="m45085,l,,,5714r45085,l45085,xe" fillcolor="#d13438" stroked="f">
                <v:path arrowok="t"/>
                <w10:wrap anchorx="page"/>
              </v:shape>
            </w:pict>
          </mc:Fallback>
        </mc:AlternateContent>
      </w:r>
      <w:r>
        <w:rPr>
          <w:sz w:val="24"/>
        </w:rPr>
        <w:t xml:space="preserve">For cold weather handling, Buyer and </w:t>
      </w:r>
      <w:r w:rsidR="00FD297A">
        <w:rPr>
          <w:sz w:val="24"/>
        </w:rPr>
        <w:t>Canaan</w:t>
      </w:r>
      <w:r>
        <w:rPr>
          <w:sz w:val="24"/>
        </w:rPr>
        <w:t xml:space="preserve"> shall coordinate delivery dates at least</w:t>
      </w:r>
      <w:r>
        <w:rPr>
          <w:spacing w:val="-13"/>
          <w:sz w:val="24"/>
        </w:rPr>
        <w:t xml:space="preserve"> </w:t>
      </w:r>
      <w:r>
        <w:rPr>
          <w:sz w:val="24"/>
        </w:rPr>
        <w:t>48</w:t>
      </w:r>
      <w:r>
        <w:rPr>
          <w:spacing w:val="-13"/>
          <w:sz w:val="24"/>
        </w:rPr>
        <w:t xml:space="preserve"> </w:t>
      </w:r>
      <w:r>
        <w:rPr>
          <w:sz w:val="24"/>
        </w:rPr>
        <w:t>hours</w:t>
      </w:r>
      <w:r>
        <w:rPr>
          <w:spacing w:val="-13"/>
          <w:sz w:val="24"/>
        </w:rPr>
        <w:t xml:space="preserve"> </w:t>
      </w:r>
      <w:r>
        <w:rPr>
          <w:sz w:val="24"/>
        </w:rPr>
        <w:t>prior</w:t>
      </w:r>
      <w:r>
        <w:rPr>
          <w:spacing w:val="-14"/>
          <w:sz w:val="24"/>
        </w:rPr>
        <w:t xml:space="preserve"> </w:t>
      </w:r>
      <w:r>
        <w:rPr>
          <w:sz w:val="24"/>
        </w:rPr>
        <w:t>to</w:t>
      </w:r>
      <w:r>
        <w:rPr>
          <w:spacing w:val="-13"/>
          <w:sz w:val="24"/>
        </w:rPr>
        <w:t xml:space="preserve"> </w:t>
      </w:r>
      <w:r>
        <w:rPr>
          <w:sz w:val="24"/>
        </w:rPr>
        <w:t>scheduled</w:t>
      </w:r>
      <w:r>
        <w:rPr>
          <w:spacing w:val="-13"/>
          <w:sz w:val="24"/>
        </w:rPr>
        <w:t xml:space="preserve"> </w:t>
      </w:r>
      <w:r>
        <w:rPr>
          <w:sz w:val="24"/>
        </w:rPr>
        <w:t>delivery</w:t>
      </w:r>
      <w:r>
        <w:rPr>
          <w:spacing w:val="-13"/>
          <w:sz w:val="24"/>
        </w:rPr>
        <w:t xml:space="preserve"> </w:t>
      </w:r>
      <w:r>
        <w:rPr>
          <w:sz w:val="24"/>
        </w:rPr>
        <w:t>to</w:t>
      </w:r>
      <w:r>
        <w:rPr>
          <w:spacing w:val="-13"/>
          <w:sz w:val="24"/>
        </w:rPr>
        <w:t xml:space="preserve"> </w:t>
      </w:r>
      <w:r>
        <w:rPr>
          <w:sz w:val="24"/>
        </w:rPr>
        <w:t>ensure</w:t>
      </w:r>
      <w:r>
        <w:rPr>
          <w:spacing w:val="-12"/>
          <w:sz w:val="24"/>
        </w:rPr>
        <w:t xml:space="preserve"> </w:t>
      </w:r>
      <w:r>
        <w:rPr>
          <w:sz w:val="24"/>
        </w:rPr>
        <w:t>there</w:t>
      </w:r>
      <w:r>
        <w:rPr>
          <w:spacing w:val="-14"/>
          <w:sz w:val="24"/>
        </w:rPr>
        <w:t xml:space="preserve"> </w:t>
      </w:r>
      <w:r>
        <w:rPr>
          <w:sz w:val="24"/>
        </w:rPr>
        <w:t>are</w:t>
      </w:r>
      <w:r>
        <w:rPr>
          <w:spacing w:val="-14"/>
          <w:sz w:val="24"/>
        </w:rPr>
        <w:t xml:space="preserve"> </w:t>
      </w:r>
      <w:r>
        <w:rPr>
          <w:sz w:val="24"/>
        </w:rPr>
        <w:t>3</w:t>
      </w:r>
      <w:r>
        <w:rPr>
          <w:spacing w:val="-13"/>
          <w:sz w:val="24"/>
        </w:rPr>
        <w:t xml:space="preserve"> </w:t>
      </w:r>
      <w:r>
        <w:rPr>
          <w:sz w:val="24"/>
        </w:rPr>
        <w:t>consecutive</w:t>
      </w:r>
      <w:r>
        <w:rPr>
          <w:spacing w:val="-14"/>
          <w:sz w:val="24"/>
        </w:rPr>
        <w:t xml:space="preserve"> </w:t>
      </w:r>
      <w:r>
        <w:rPr>
          <w:sz w:val="24"/>
        </w:rPr>
        <w:t>days</w:t>
      </w:r>
      <w:r>
        <w:rPr>
          <w:spacing w:val="-13"/>
          <w:sz w:val="24"/>
        </w:rPr>
        <w:t xml:space="preserve"> </w:t>
      </w:r>
      <w:r>
        <w:rPr>
          <w:sz w:val="24"/>
        </w:rPr>
        <w:t xml:space="preserve">where the overnight low temperature is above 50° Fahrenheit as forecasted by the National Weather Service at the </w:t>
      </w:r>
      <w:r w:rsidR="00FD297A">
        <w:rPr>
          <w:sz w:val="24"/>
        </w:rPr>
        <w:t>Canaan</w:t>
      </w:r>
      <w:r>
        <w:rPr>
          <w:sz w:val="24"/>
        </w:rPr>
        <w:t xml:space="preserve"> Recipient Site.</w:t>
      </w:r>
    </w:p>
    <w:p w14:paraId="09FBE5D7" w14:textId="77777777" w:rsidR="00E02B22" w:rsidRDefault="00E02B22">
      <w:pPr>
        <w:pStyle w:val="BodyText"/>
        <w:spacing w:before="7"/>
      </w:pPr>
    </w:p>
    <w:p w14:paraId="1FAD2FFD" w14:textId="5B9A9788" w:rsidR="00E02B22" w:rsidRDefault="00FD297A">
      <w:pPr>
        <w:pStyle w:val="ListParagraph"/>
        <w:numPr>
          <w:ilvl w:val="1"/>
          <w:numId w:val="1"/>
        </w:numPr>
        <w:tabs>
          <w:tab w:val="left" w:pos="1298"/>
          <w:tab w:val="left" w:pos="1300"/>
        </w:tabs>
        <w:ind w:right="115"/>
        <w:jc w:val="both"/>
        <w:rPr>
          <w:sz w:val="24"/>
        </w:rPr>
      </w:pPr>
      <w:r>
        <w:rPr>
          <w:sz w:val="24"/>
        </w:rPr>
        <w:t>Canaan will provide Gopher Tortoise recipient identification number, biological data (i.e., sex, size, health, and age) within two business days of receiving final Payment for the remaining balance invoiced for the Gopher Tortoise(s) accepted by Canaan from Buyer.</w:t>
      </w:r>
    </w:p>
    <w:p w14:paraId="5216D04E" w14:textId="77777777" w:rsidR="00E02B22" w:rsidRDefault="00E02B22">
      <w:pPr>
        <w:pStyle w:val="BodyText"/>
      </w:pPr>
    </w:p>
    <w:p w14:paraId="5042208B" w14:textId="77777777" w:rsidR="00E02B22" w:rsidRDefault="00000000">
      <w:pPr>
        <w:pStyle w:val="Heading2"/>
        <w:numPr>
          <w:ilvl w:val="0"/>
          <w:numId w:val="1"/>
        </w:numPr>
        <w:tabs>
          <w:tab w:val="left" w:pos="939"/>
        </w:tabs>
        <w:spacing w:before="1"/>
        <w:ind w:left="939" w:hanging="361"/>
      </w:pPr>
      <w:r>
        <w:t>Reporting</w:t>
      </w:r>
      <w:r>
        <w:rPr>
          <w:spacing w:val="-6"/>
        </w:rPr>
        <w:t xml:space="preserve"> </w:t>
      </w:r>
      <w:r>
        <w:t>and</w:t>
      </w:r>
      <w:r>
        <w:rPr>
          <w:spacing w:val="-6"/>
        </w:rPr>
        <w:t xml:space="preserve"> </w:t>
      </w:r>
      <w:r>
        <w:t>Data</w:t>
      </w:r>
      <w:r>
        <w:rPr>
          <w:spacing w:val="-10"/>
        </w:rPr>
        <w:t xml:space="preserve"> </w:t>
      </w:r>
      <w:r>
        <w:rPr>
          <w:spacing w:val="-2"/>
        </w:rPr>
        <w:t>Documentation:</w:t>
      </w:r>
    </w:p>
    <w:p w14:paraId="13E75708" w14:textId="77777777" w:rsidR="00E02B22" w:rsidRDefault="00E02B22">
      <w:pPr>
        <w:pStyle w:val="BodyText"/>
        <w:spacing w:before="9"/>
        <w:rPr>
          <w:b/>
        </w:rPr>
      </w:pPr>
    </w:p>
    <w:p w14:paraId="2D027BEA" w14:textId="185DB651" w:rsidR="00E02B22" w:rsidRDefault="00000000">
      <w:pPr>
        <w:pStyle w:val="ListParagraph"/>
        <w:numPr>
          <w:ilvl w:val="1"/>
          <w:numId w:val="1"/>
        </w:numPr>
        <w:tabs>
          <w:tab w:val="left" w:pos="1300"/>
        </w:tabs>
        <w:ind w:right="114"/>
        <w:jc w:val="both"/>
        <w:rPr>
          <w:sz w:val="24"/>
        </w:rPr>
      </w:pPr>
      <w:r>
        <w:rPr>
          <w:sz w:val="24"/>
        </w:rPr>
        <w:t xml:space="preserve">Both </w:t>
      </w:r>
      <w:r w:rsidR="00FD297A">
        <w:rPr>
          <w:sz w:val="24"/>
        </w:rPr>
        <w:t>Canaan</w:t>
      </w:r>
      <w:r>
        <w:rPr>
          <w:sz w:val="24"/>
        </w:rPr>
        <w:t xml:space="preserve"> and Buyer shall maintain valid Authorized Agent permits issued by the FWC as required by the FWC Gopher Tortoise Permitting Guidelines and be appropriately authorized to perform the tasks required of them </w:t>
      </w:r>
      <w:proofErr w:type="gramStart"/>
      <w:r>
        <w:rPr>
          <w:sz w:val="24"/>
        </w:rPr>
        <w:t>with regard to</w:t>
      </w:r>
      <w:proofErr w:type="gramEnd"/>
      <w:r>
        <w:rPr>
          <w:sz w:val="24"/>
        </w:rPr>
        <w:t xml:space="preserve"> the capture and release of Gopher Tortoises.</w:t>
      </w:r>
    </w:p>
    <w:p w14:paraId="535887B7" w14:textId="77777777" w:rsidR="00E02B22" w:rsidRDefault="00E02B22">
      <w:pPr>
        <w:pStyle w:val="BodyText"/>
        <w:rPr>
          <w:sz w:val="26"/>
        </w:rPr>
      </w:pPr>
    </w:p>
    <w:p w14:paraId="065B4ACE" w14:textId="77777777" w:rsidR="00E02B22" w:rsidRDefault="00E02B22">
      <w:pPr>
        <w:pStyle w:val="BodyText"/>
        <w:spacing w:before="3"/>
        <w:rPr>
          <w:sz w:val="22"/>
        </w:rPr>
      </w:pPr>
    </w:p>
    <w:p w14:paraId="775173B6" w14:textId="5F02D6F0" w:rsidR="00E02B22" w:rsidRDefault="00000000">
      <w:pPr>
        <w:pStyle w:val="ListParagraph"/>
        <w:numPr>
          <w:ilvl w:val="1"/>
          <w:numId w:val="1"/>
        </w:numPr>
        <w:tabs>
          <w:tab w:val="left" w:pos="1300"/>
        </w:tabs>
        <w:jc w:val="both"/>
        <w:rPr>
          <w:sz w:val="24"/>
        </w:rPr>
      </w:pPr>
      <w:r>
        <w:rPr>
          <w:sz w:val="24"/>
        </w:rPr>
        <w:t>Upon</w:t>
      </w:r>
      <w:r>
        <w:rPr>
          <w:spacing w:val="-13"/>
          <w:sz w:val="24"/>
        </w:rPr>
        <w:t xml:space="preserve"> </w:t>
      </w:r>
      <w:r>
        <w:rPr>
          <w:sz w:val="24"/>
        </w:rPr>
        <w:t>delivery</w:t>
      </w:r>
      <w:r>
        <w:rPr>
          <w:spacing w:val="-13"/>
          <w:sz w:val="24"/>
        </w:rPr>
        <w:t xml:space="preserve"> </w:t>
      </w:r>
      <w:r>
        <w:rPr>
          <w:sz w:val="24"/>
        </w:rPr>
        <w:t>of</w:t>
      </w:r>
      <w:r>
        <w:rPr>
          <w:spacing w:val="-15"/>
          <w:sz w:val="24"/>
        </w:rPr>
        <w:t xml:space="preserve"> </w:t>
      </w:r>
      <w:r>
        <w:rPr>
          <w:sz w:val="24"/>
        </w:rPr>
        <w:t>the</w:t>
      </w:r>
      <w:r>
        <w:rPr>
          <w:spacing w:val="-13"/>
          <w:sz w:val="24"/>
        </w:rPr>
        <w:t xml:space="preserve"> </w:t>
      </w:r>
      <w:r>
        <w:rPr>
          <w:sz w:val="24"/>
        </w:rPr>
        <w:t>Gopher</w:t>
      </w:r>
      <w:r>
        <w:rPr>
          <w:spacing w:val="-13"/>
          <w:sz w:val="24"/>
        </w:rPr>
        <w:t xml:space="preserve"> </w:t>
      </w:r>
      <w:r>
        <w:rPr>
          <w:sz w:val="24"/>
        </w:rPr>
        <w:t>Tortoise(s)</w:t>
      </w:r>
      <w:r>
        <w:rPr>
          <w:spacing w:val="-15"/>
          <w:sz w:val="24"/>
        </w:rPr>
        <w:t xml:space="preserve"> </w:t>
      </w:r>
      <w:r>
        <w:rPr>
          <w:sz w:val="24"/>
        </w:rPr>
        <w:t>to</w:t>
      </w:r>
      <w:r>
        <w:rPr>
          <w:spacing w:val="-13"/>
          <w:sz w:val="24"/>
        </w:rPr>
        <w:t xml:space="preserve"> </w:t>
      </w:r>
      <w:r w:rsidR="00FD297A">
        <w:rPr>
          <w:sz w:val="24"/>
        </w:rPr>
        <w:t>Canaan</w:t>
      </w:r>
      <w:r>
        <w:rPr>
          <w:sz w:val="24"/>
        </w:rPr>
        <w:t>,</w:t>
      </w:r>
      <w:r>
        <w:rPr>
          <w:spacing w:val="-15"/>
          <w:sz w:val="24"/>
        </w:rPr>
        <w:t xml:space="preserve"> </w:t>
      </w:r>
      <w:r>
        <w:rPr>
          <w:sz w:val="24"/>
        </w:rPr>
        <w:t>Buyer’s</w:t>
      </w:r>
      <w:r>
        <w:rPr>
          <w:spacing w:val="-11"/>
          <w:sz w:val="24"/>
        </w:rPr>
        <w:t xml:space="preserve"> </w:t>
      </w:r>
      <w:r>
        <w:rPr>
          <w:sz w:val="24"/>
        </w:rPr>
        <w:t>agent/consultant</w:t>
      </w:r>
      <w:r>
        <w:rPr>
          <w:spacing w:val="-13"/>
          <w:sz w:val="24"/>
        </w:rPr>
        <w:t xml:space="preserve"> </w:t>
      </w:r>
      <w:r>
        <w:rPr>
          <w:sz w:val="24"/>
        </w:rPr>
        <w:t xml:space="preserve">shall sign </w:t>
      </w:r>
      <w:r w:rsidR="00FD297A">
        <w:rPr>
          <w:sz w:val="24"/>
        </w:rPr>
        <w:t>Canaan’s</w:t>
      </w:r>
      <w:r>
        <w:rPr>
          <w:sz w:val="24"/>
        </w:rPr>
        <w:t xml:space="preserve"> chain of custody to document the number of Gopher Tortoise(s) received from Buyer.</w:t>
      </w:r>
    </w:p>
    <w:p w14:paraId="0AD0F3C6" w14:textId="77777777" w:rsidR="00E02B22" w:rsidRDefault="00000000">
      <w:pPr>
        <w:pStyle w:val="Heading2"/>
        <w:numPr>
          <w:ilvl w:val="0"/>
          <w:numId w:val="1"/>
        </w:numPr>
        <w:tabs>
          <w:tab w:val="left" w:pos="939"/>
        </w:tabs>
        <w:ind w:left="939" w:hanging="361"/>
        <w:jc w:val="both"/>
      </w:pPr>
      <w:r>
        <w:t>Cursory</w:t>
      </w:r>
      <w:r>
        <w:rPr>
          <w:spacing w:val="-8"/>
        </w:rPr>
        <w:t xml:space="preserve"> </w:t>
      </w:r>
      <w:r>
        <w:t>Health</w:t>
      </w:r>
      <w:r>
        <w:rPr>
          <w:spacing w:val="-6"/>
        </w:rPr>
        <w:t xml:space="preserve"> </w:t>
      </w:r>
      <w:r>
        <w:rPr>
          <w:spacing w:val="-2"/>
        </w:rPr>
        <w:t>Evaluation:</w:t>
      </w:r>
    </w:p>
    <w:p w14:paraId="0D24A0B7" w14:textId="77777777" w:rsidR="00E02B22" w:rsidRDefault="00E02B22">
      <w:pPr>
        <w:jc w:val="both"/>
        <w:sectPr w:rsidR="00E02B22">
          <w:pgSz w:w="12240" w:h="15840"/>
          <w:pgMar w:top="1420" w:right="1320" w:bottom="980" w:left="1320" w:header="0" w:footer="784" w:gutter="0"/>
          <w:cols w:space="720"/>
        </w:sectPr>
      </w:pPr>
    </w:p>
    <w:p w14:paraId="51363F48" w14:textId="0DBD7F01" w:rsidR="00E02B22" w:rsidRDefault="00000000">
      <w:pPr>
        <w:pStyle w:val="ListParagraph"/>
        <w:numPr>
          <w:ilvl w:val="1"/>
          <w:numId w:val="1"/>
        </w:numPr>
        <w:tabs>
          <w:tab w:val="left" w:pos="1127"/>
        </w:tabs>
        <w:spacing w:before="75"/>
        <w:ind w:left="1127" w:right="115" w:hanging="276"/>
        <w:jc w:val="both"/>
        <w:rPr>
          <w:sz w:val="24"/>
        </w:rPr>
      </w:pPr>
      <w:r>
        <w:rPr>
          <w:noProof/>
        </w:rPr>
        <w:lastRenderedPageBreak/>
        <mc:AlternateContent>
          <mc:Choice Requires="wps">
            <w:drawing>
              <wp:anchor distT="0" distB="0" distL="0" distR="0" simplePos="0" relativeHeight="487401984" behindDoc="1" locked="0" layoutInCell="1" allowOverlap="1" wp14:anchorId="556A7014" wp14:editId="6F5A82CF">
                <wp:simplePos x="0" y="0"/>
                <wp:positionH relativeFrom="page">
                  <wp:posOffset>3027045</wp:posOffset>
                </wp:positionH>
                <wp:positionV relativeFrom="paragraph">
                  <wp:posOffset>125629</wp:posOffset>
                </wp:positionV>
                <wp:extent cx="33020" cy="571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 cy="5715"/>
                        </a:xfrm>
                        <a:custGeom>
                          <a:avLst/>
                          <a:gdLst/>
                          <a:ahLst/>
                          <a:cxnLst/>
                          <a:rect l="l" t="t" r="r" b="b"/>
                          <a:pathLst>
                            <a:path w="33020" h="5715">
                              <a:moveTo>
                                <a:pt x="32397" y="0"/>
                              </a:moveTo>
                              <a:lnTo>
                                <a:pt x="0" y="0"/>
                              </a:lnTo>
                              <a:lnTo>
                                <a:pt x="0" y="5715"/>
                              </a:lnTo>
                              <a:lnTo>
                                <a:pt x="32397" y="5715"/>
                              </a:lnTo>
                              <a:lnTo>
                                <a:pt x="32397" y="0"/>
                              </a:lnTo>
                              <a:close/>
                            </a:path>
                          </a:pathLst>
                        </a:custGeom>
                        <a:solidFill>
                          <a:srgbClr val="D13438"/>
                        </a:solidFill>
                      </wps:spPr>
                      <wps:bodyPr wrap="square" lIns="0" tIns="0" rIns="0" bIns="0" rtlCol="0">
                        <a:prstTxWarp prst="textNoShape">
                          <a:avLst/>
                        </a:prstTxWarp>
                        <a:noAutofit/>
                      </wps:bodyPr>
                    </wps:wsp>
                  </a:graphicData>
                </a:graphic>
              </wp:anchor>
            </w:drawing>
          </mc:Choice>
          <mc:Fallback>
            <w:pict>
              <v:shape w14:anchorId="74FEBE3D" id="Graphic 8" o:spid="_x0000_s1026" style="position:absolute;margin-left:238.35pt;margin-top:9.9pt;width:2.6pt;height:.45pt;z-index:-15914496;visibility:visible;mso-wrap-style:square;mso-wrap-distance-left:0;mso-wrap-distance-top:0;mso-wrap-distance-right:0;mso-wrap-distance-bottom:0;mso-position-horizontal:absolute;mso-position-horizontal-relative:page;mso-position-vertical:absolute;mso-position-vertical-relative:text;v-text-anchor:top" coordsize="3302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" path="m32397,l,,,5715r32397,l32397,xe" fillcolor="#d13438" stroked="f">
                <v:path arrowok="t"/>
                <w10:wrap anchorx="page"/>
              </v:shape>
            </w:pict>
          </mc:Fallback>
        </mc:AlternateContent>
      </w:r>
      <w:r>
        <w:rPr>
          <w:noProof/>
        </w:rPr>
        <mc:AlternateContent>
          <mc:Choice Requires="wps">
            <w:drawing>
              <wp:anchor distT="0" distB="0" distL="0" distR="0" simplePos="0" relativeHeight="487402496" behindDoc="1" locked="0" layoutInCell="1" allowOverlap="1" wp14:anchorId="7E592D57" wp14:editId="3E2D6368">
                <wp:simplePos x="0" y="0"/>
                <wp:positionH relativeFrom="page">
                  <wp:posOffset>4500245</wp:posOffset>
                </wp:positionH>
                <wp:positionV relativeFrom="paragraph">
                  <wp:posOffset>125629</wp:posOffset>
                </wp:positionV>
                <wp:extent cx="45720" cy="571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715"/>
                        </a:xfrm>
                        <a:custGeom>
                          <a:avLst/>
                          <a:gdLst/>
                          <a:ahLst/>
                          <a:cxnLst/>
                          <a:rect l="l" t="t" r="r" b="b"/>
                          <a:pathLst>
                            <a:path w="45720" h="5715">
                              <a:moveTo>
                                <a:pt x="45097" y="0"/>
                              </a:moveTo>
                              <a:lnTo>
                                <a:pt x="0" y="0"/>
                              </a:lnTo>
                              <a:lnTo>
                                <a:pt x="0" y="5715"/>
                              </a:lnTo>
                              <a:lnTo>
                                <a:pt x="45097" y="5715"/>
                              </a:lnTo>
                              <a:lnTo>
                                <a:pt x="45097" y="0"/>
                              </a:lnTo>
                              <a:close/>
                            </a:path>
                          </a:pathLst>
                        </a:custGeom>
                        <a:solidFill>
                          <a:srgbClr val="D13438"/>
                        </a:solidFill>
                      </wps:spPr>
                      <wps:bodyPr wrap="square" lIns="0" tIns="0" rIns="0" bIns="0" rtlCol="0">
                        <a:prstTxWarp prst="textNoShape">
                          <a:avLst/>
                        </a:prstTxWarp>
                        <a:noAutofit/>
                      </wps:bodyPr>
                    </wps:wsp>
                  </a:graphicData>
                </a:graphic>
              </wp:anchor>
            </w:drawing>
          </mc:Choice>
          <mc:Fallback>
            <w:pict>
              <v:shape w14:anchorId="5CAC5118" id="Graphic 9" o:spid="_x0000_s1026" style="position:absolute;margin-left:354.35pt;margin-top:9.9pt;width:3.6pt;height:.45pt;z-index:-15913984;visibility:visible;mso-wrap-style:square;mso-wrap-distance-left:0;mso-wrap-distance-top:0;mso-wrap-distance-right:0;mso-wrap-distance-bottom:0;mso-position-horizontal:absolute;mso-position-horizontal-relative:page;mso-position-vertical:absolute;mso-position-vertical-relative:text;v-text-anchor:top" coordsize="4572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" path="m45097,l,,,5715r45097,l45097,xe" fillcolor="#d13438" stroked="f">
                <v:path arrowok="t"/>
                <w10:wrap anchorx="page"/>
              </v:shape>
            </w:pict>
          </mc:Fallback>
        </mc:AlternateContent>
      </w:r>
      <w:r>
        <w:rPr>
          <w:noProof/>
        </w:rPr>
        <mc:AlternateContent>
          <mc:Choice Requires="wps">
            <w:drawing>
              <wp:anchor distT="0" distB="0" distL="0" distR="0" simplePos="0" relativeHeight="15733248" behindDoc="0" locked="0" layoutInCell="1" allowOverlap="1" wp14:anchorId="6E4B6FE9" wp14:editId="5F112365">
                <wp:simplePos x="0" y="0"/>
                <wp:positionH relativeFrom="page">
                  <wp:posOffset>1679575</wp:posOffset>
                </wp:positionH>
                <wp:positionV relativeFrom="paragraph">
                  <wp:posOffset>434239</wp:posOffset>
                </wp:positionV>
                <wp:extent cx="38735" cy="571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5715"/>
                        </a:xfrm>
                        <a:custGeom>
                          <a:avLst/>
                          <a:gdLst/>
                          <a:ahLst/>
                          <a:cxnLst/>
                          <a:rect l="l" t="t" r="r" b="b"/>
                          <a:pathLst>
                            <a:path w="38735" h="5715">
                              <a:moveTo>
                                <a:pt x="38112" y="0"/>
                              </a:moveTo>
                              <a:lnTo>
                                <a:pt x="0" y="0"/>
                              </a:lnTo>
                              <a:lnTo>
                                <a:pt x="0" y="5715"/>
                              </a:lnTo>
                              <a:lnTo>
                                <a:pt x="38112" y="5715"/>
                              </a:lnTo>
                              <a:lnTo>
                                <a:pt x="3811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w:pict>
              <v:shape w14:anchorId="10AEA158" id="Graphic 10" o:spid="_x0000_s1026" style="position:absolute;margin-left:132.25pt;margin-top:34.2pt;width:3.05pt;height:.45pt;z-index:15733248;visibility:visible;mso-wrap-style:square;mso-wrap-distance-left:0;mso-wrap-distance-top:0;mso-wrap-distance-right:0;mso-wrap-distance-bottom:0;mso-position-horizontal:absolute;mso-position-horizontal-relative:page;mso-position-vertical:absolute;mso-position-vertical-relative:text;v-text-anchor:top" coordsize="387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" path="m38112,l,,,5715r38112,l38112,xe" fillcolor="#d13438" stroked="f">
                <v:path arrowok="t"/>
                <w10:wrap anchorx="page"/>
              </v:shape>
            </w:pict>
          </mc:Fallback>
        </mc:AlternateContent>
      </w:r>
      <w:r>
        <w:rPr>
          <w:noProof/>
        </w:rPr>
        <mc:AlternateContent>
          <mc:Choice Requires="wps">
            <w:drawing>
              <wp:anchor distT="0" distB="0" distL="0" distR="0" simplePos="0" relativeHeight="15733760" behindDoc="0" locked="0" layoutInCell="1" allowOverlap="1" wp14:anchorId="2F87CD4F" wp14:editId="07DC0D98">
                <wp:simplePos x="0" y="0"/>
                <wp:positionH relativeFrom="page">
                  <wp:posOffset>1762760</wp:posOffset>
                </wp:positionH>
                <wp:positionV relativeFrom="paragraph">
                  <wp:posOffset>434239</wp:posOffset>
                </wp:positionV>
                <wp:extent cx="38735" cy="571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5715"/>
                        </a:xfrm>
                        <a:custGeom>
                          <a:avLst/>
                          <a:gdLst/>
                          <a:ahLst/>
                          <a:cxnLst/>
                          <a:rect l="l" t="t" r="r" b="b"/>
                          <a:pathLst>
                            <a:path w="38735" h="5715">
                              <a:moveTo>
                                <a:pt x="38112" y="0"/>
                              </a:moveTo>
                              <a:lnTo>
                                <a:pt x="0" y="0"/>
                              </a:lnTo>
                              <a:lnTo>
                                <a:pt x="0" y="5715"/>
                              </a:lnTo>
                              <a:lnTo>
                                <a:pt x="38112" y="5715"/>
                              </a:lnTo>
                              <a:lnTo>
                                <a:pt x="3811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w:pict>
              <v:shape w14:anchorId="27F278A4" id="Graphic 11" o:spid="_x0000_s1026" style="position:absolute;margin-left:138.8pt;margin-top:34.2pt;width:3.05pt;height:.45pt;z-index:15733760;visibility:visible;mso-wrap-style:square;mso-wrap-distance-left:0;mso-wrap-distance-top:0;mso-wrap-distance-right:0;mso-wrap-distance-bottom:0;mso-position-horizontal:absolute;mso-position-horizontal-relative:page;mso-position-vertical:absolute;mso-position-vertical-relative:text;v-text-anchor:top" coordsize="387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" path="m38112,l,,,5715r38112,l38112,xe" fillcolor="#d13438" stroked="f">
                <v:path arrowok="t"/>
                <w10:wrap anchorx="page"/>
              </v:shape>
            </w:pict>
          </mc:Fallback>
        </mc:AlternateContent>
      </w:r>
      <w:r>
        <w:rPr>
          <w:noProof/>
        </w:rPr>
        <mc:AlternateContent>
          <mc:Choice Requires="wps">
            <w:drawing>
              <wp:anchor distT="0" distB="0" distL="0" distR="0" simplePos="0" relativeHeight="15734272" behindDoc="0" locked="0" layoutInCell="1" allowOverlap="1" wp14:anchorId="2002350C" wp14:editId="0FB9C303">
                <wp:simplePos x="0" y="0"/>
                <wp:positionH relativeFrom="page">
                  <wp:posOffset>1332864</wp:posOffset>
                </wp:positionH>
                <wp:positionV relativeFrom="paragraph">
                  <wp:posOffset>391694</wp:posOffset>
                </wp:positionV>
                <wp:extent cx="32384" cy="571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5715"/>
                        </a:xfrm>
                        <a:custGeom>
                          <a:avLst/>
                          <a:gdLst/>
                          <a:ahLst/>
                          <a:cxnLst/>
                          <a:rect l="l" t="t" r="r" b="b"/>
                          <a:pathLst>
                            <a:path w="32384" h="5715">
                              <a:moveTo>
                                <a:pt x="32384" y="0"/>
                              </a:moveTo>
                              <a:lnTo>
                                <a:pt x="0" y="0"/>
                              </a:lnTo>
                              <a:lnTo>
                                <a:pt x="0" y="5715"/>
                              </a:lnTo>
                              <a:lnTo>
                                <a:pt x="32384" y="5715"/>
                              </a:lnTo>
                              <a:lnTo>
                                <a:pt x="32384" y="0"/>
                              </a:lnTo>
                              <a:close/>
                            </a:path>
                          </a:pathLst>
                        </a:custGeom>
                        <a:solidFill>
                          <a:srgbClr val="D13438"/>
                        </a:solidFill>
                      </wps:spPr>
                      <wps:bodyPr wrap="square" lIns="0" tIns="0" rIns="0" bIns="0" rtlCol="0">
                        <a:prstTxWarp prst="textNoShape">
                          <a:avLst/>
                        </a:prstTxWarp>
                        <a:noAutofit/>
                      </wps:bodyPr>
                    </wps:wsp>
                  </a:graphicData>
                </a:graphic>
              </wp:anchor>
            </w:drawing>
          </mc:Choice>
          <mc:Fallback>
            <w:pict>
              <v:shape w14:anchorId="19DF3287" id="Graphic 12" o:spid="_x0000_s1026" style="position:absolute;margin-left:104.95pt;margin-top:30.85pt;width:2.55pt;height:.45pt;z-index:15734272;visibility:visible;mso-wrap-style:square;mso-wrap-distance-left:0;mso-wrap-distance-top:0;mso-wrap-distance-right:0;mso-wrap-distance-bottom:0;mso-position-horizontal:absolute;mso-position-horizontal-relative:page;mso-position-vertical:absolute;mso-position-vertical-relative:text;v-text-anchor:top" coordsize="32384,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" path="m32384,l,,,5715r32384,l32384,xe" fillcolor="#d13438" stroked="f">
                <v:path arrowok="t"/>
                <w10:wrap anchorx="page"/>
              </v:shape>
            </w:pict>
          </mc:Fallback>
        </mc:AlternateContent>
      </w:r>
      <w:r>
        <w:rPr>
          <w:noProof/>
        </w:rPr>
        <mc:AlternateContent>
          <mc:Choice Requires="wps">
            <w:drawing>
              <wp:anchor distT="0" distB="0" distL="0" distR="0" simplePos="0" relativeHeight="487404544" behindDoc="1" locked="0" layoutInCell="1" allowOverlap="1" wp14:anchorId="647AFFA9" wp14:editId="5DAEF1BA">
                <wp:simplePos x="0" y="0"/>
                <wp:positionH relativeFrom="page">
                  <wp:posOffset>3081654</wp:posOffset>
                </wp:positionH>
                <wp:positionV relativeFrom="paragraph">
                  <wp:posOffset>391694</wp:posOffset>
                </wp:positionV>
                <wp:extent cx="45085" cy="571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5715"/>
                        </a:xfrm>
                        <a:custGeom>
                          <a:avLst/>
                          <a:gdLst/>
                          <a:ahLst/>
                          <a:cxnLst/>
                          <a:rect l="l" t="t" r="r" b="b"/>
                          <a:pathLst>
                            <a:path w="45085" h="5715">
                              <a:moveTo>
                                <a:pt x="45085" y="0"/>
                              </a:moveTo>
                              <a:lnTo>
                                <a:pt x="0" y="0"/>
                              </a:lnTo>
                              <a:lnTo>
                                <a:pt x="0" y="5715"/>
                              </a:lnTo>
                              <a:lnTo>
                                <a:pt x="45085" y="5715"/>
                              </a:lnTo>
                              <a:lnTo>
                                <a:pt x="45085" y="0"/>
                              </a:lnTo>
                              <a:close/>
                            </a:path>
                          </a:pathLst>
                        </a:custGeom>
                        <a:solidFill>
                          <a:srgbClr val="D13438"/>
                        </a:solidFill>
                      </wps:spPr>
                      <wps:bodyPr wrap="square" lIns="0" tIns="0" rIns="0" bIns="0" rtlCol="0">
                        <a:prstTxWarp prst="textNoShape">
                          <a:avLst/>
                        </a:prstTxWarp>
                        <a:noAutofit/>
                      </wps:bodyPr>
                    </wps:wsp>
                  </a:graphicData>
                </a:graphic>
              </wp:anchor>
            </w:drawing>
          </mc:Choice>
          <mc:Fallback>
            <w:pict>
              <v:shape w14:anchorId="0B94A07B" id="Graphic 13" o:spid="_x0000_s1026" style="position:absolute;margin-left:242.65pt;margin-top:30.85pt;width:3.55pt;height:.45pt;z-index:-15911936;visibility:visible;mso-wrap-style:square;mso-wrap-distance-left:0;mso-wrap-distance-top:0;mso-wrap-distance-right:0;mso-wrap-distance-bottom:0;mso-position-horizontal:absolute;mso-position-horizontal-relative:page;mso-position-vertical:absolute;mso-position-vertical-relative:text;v-text-anchor:top" coordsize="4508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" path="m45085,l,,,5715r45085,l45085,xe" fillcolor="#d13438" stroked="f">
                <v:path arrowok="t"/>
                <w10:wrap anchorx="page"/>
              </v:shape>
            </w:pict>
          </mc:Fallback>
        </mc:AlternateContent>
      </w:r>
      <w:r>
        <w:rPr>
          <w:noProof/>
        </w:rPr>
        <mc:AlternateContent>
          <mc:Choice Requires="wps">
            <w:drawing>
              <wp:anchor distT="0" distB="0" distL="0" distR="0" simplePos="0" relativeHeight="15735296" behindDoc="0" locked="0" layoutInCell="1" allowOverlap="1" wp14:anchorId="1B7C45AA" wp14:editId="09893D1D">
                <wp:simplePos x="0" y="0"/>
                <wp:positionH relativeFrom="page">
                  <wp:posOffset>2538095</wp:posOffset>
                </wp:positionH>
                <wp:positionV relativeFrom="paragraph">
                  <wp:posOffset>433604</wp:posOffset>
                </wp:positionV>
                <wp:extent cx="29209" cy="571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5715"/>
                        </a:xfrm>
                        <a:custGeom>
                          <a:avLst/>
                          <a:gdLst/>
                          <a:ahLst/>
                          <a:cxnLst/>
                          <a:rect l="l" t="t" r="r" b="b"/>
                          <a:pathLst>
                            <a:path w="29209" h="5715">
                              <a:moveTo>
                                <a:pt x="29197" y="0"/>
                              </a:moveTo>
                              <a:lnTo>
                                <a:pt x="0" y="0"/>
                              </a:lnTo>
                              <a:lnTo>
                                <a:pt x="0" y="5715"/>
                              </a:lnTo>
                              <a:lnTo>
                                <a:pt x="29197" y="5715"/>
                              </a:lnTo>
                              <a:lnTo>
                                <a:pt x="29197" y="0"/>
                              </a:lnTo>
                              <a:close/>
                            </a:path>
                          </a:pathLst>
                        </a:custGeom>
                        <a:solidFill>
                          <a:srgbClr val="D13438"/>
                        </a:solidFill>
                      </wps:spPr>
                      <wps:bodyPr wrap="square" lIns="0" tIns="0" rIns="0" bIns="0" rtlCol="0">
                        <a:prstTxWarp prst="textNoShape">
                          <a:avLst/>
                        </a:prstTxWarp>
                        <a:noAutofit/>
                      </wps:bodyPr>
                    </wps:wsp>
                  </a:graphicData>
                </a:graphic>
              </wp:anchor>
            </w:drawing>
          </mc:Choice>
          <mc:Fallback>
            <w:pict>
              <v:shape w14:anchorId="76CA9DE5" id="Graphic 14" o:spid="_x0000_s1026" style="position:absolute;margin-left:199.85pt;margin-top:34.15pt;width:2.3pt;height:.45pt;z-index:15735296;visibility:visible;mso-wrap-style:square;mso-wrap-distance-left:0;mso-wrap-distance-top:0;mso-wrap-distance-right:0;mso-wrap-distance-bottom:0;mso-position-horizontal:absolute;mso-position-horizontal-relative:page;mso-position-vertical:absolute;mso-position-vertical-relative:text;v-text-anchor:top" coordsize="29209,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" path="m29197,l,,,5715r29197,l29197,xe" fillcolor="#d13438" stroked="f">
                <v:path arrowok="t"/>
                <w10:wrap anchorx="page"/>
              </v:shape>
            </w:pict>
          </mc:Fallback>
        </mc:AlternateContent>
      </w:r>
      <w:r>
        <w:rPr>
          <w:sz w:val="24"/>
        </w:rPr>
        <w:t>Prior</w:t>
      </w:r>
      <w:r>
        <w:rPr>
          <w:spacing w:val="-10"/>
          <w:sz w:val="24"/>
        </w:rPr>
        <w:t xml:space="preserve"> </w:t>
      </w:r>
      <w:r>
        <w:rPr>
          <w:sz w:val="24"/>
        </w:rPr>
        <w:t>to</w:t>
      </w:r>
      <w:r>
        <w:rPr>
          <w:spacing w:val="-10"/>
          <w:sz w:val="24"/>
        </w:rPr>
        <w:t xml:space="preserve"> </w:t>
      </w:r>
      <w:r>
        <w:rPr>
          <w:sz w:val="24"/>
        </w:rPr>
        <w:t>delivery</w:t>
      </w:r>
      <w:r>
        <w:rPr>
          <w:spacing w:val="-10"/>
          <w:sz w:val="24"/>
        </w:rPr>
        <w:t xml:space="preserve"> </w:t>
      </w:r>
      <w:r>
        <w:rPr>
          <w:sz w:val="24"/>
        </w:rPr>
        <w:t>of</w:t>
      </w:r>
      <w:r>
        <w:rPr>
          <w:spacing w:val="-10"/>
          <w:sz w:val="24"/>
        </w:rPr>
        <w:t xml:space="preserve"> </w:t>
      </w:r>
      <w:r>
        <w:rPr>
          <w:sz w:val="24"/>
        </w:rPr>
        <w:t>the</w:t>
      </w:r>
      <w:r>
        <w:rPr>
          <w:spacing w:val="-8"/>
          <w:sz w:val="24"/>
        </w:rPr>
        <w:t xml:space="preserve"> </w:t>
      </w:r>
      <w:r>
        <w:rPr>
          <w:sz w:val="24"/>
        </w:rPr>
        <w:t>Gopher</w:t>
      </w:r>
      <w:r>
        <w:rPr>
          <w:spacing w:val="-10"/>
          <w:sz w:val="24"/>
        </w:rPr>
        <w:t xml:space="preserve"> </w:t>
      </w:r>
      <w:r>
        <w:rPr>
          <w:sz w:val="24"/>
        </w:rPr>
        <w:t>Tortoise(s)</w:t>
      </w:r>
      <w:r>
        <w:rPr>
          <w:spacing w:val="-11"/>
          <w:sz w:val="24"/>
        </w:rPr>
        <w:t xml:space="preserve"> </w:t>
      </w:r>
      <w:r>
        <w:rPr>
          <w:sz w:val="24"/>
        </w:rPr>
        <w:t>to</w:t>
      </w:r>
      <w:r>
        <w:rPr>
          <w:spacing w:val="-10"/>
          <w:sz w:val="24"/>
        </w:rPr>
        <w:t xml:space="preserve"> </w:t>
      </w:r>
      <w:r w:rsidR="00FD297A">
        <w:rPr>
          <w:sz w:val="24"/>
        </w:rPr>
        <w:t>Canaan</w:t>
      </w:r>
      <w:r>
        <w:rPr>
          <w:sz w:val="24"/>
        </w:rPr>
        <w:t>,</w:t>
      </w:r>
      <w:r>
        <w:rPr>
          <w:spacing w:val="-10"/>
          <w:sz w:val="24"/>
        </w:rPr>
        <w:t xml:space="preserve"> </w:t>
      </w:r>
      <w:r>
        <w:rPr>
          <w:sz w:val="24"/>
        </w:rPr>
        <w:t>Buyer</w:t>
      </w:r>
      <w:r>
        <w:rPr>
          <w:spacing w:val="-10"/>
          <w:sz w:val="24"/>
        </w:rPr>
        <w:t xml:space="preserve"> </w:t>
      </w:r>
      <w:r>
        <w:rPr>
          <w:sz w:val="24"/>
        </w:rPr>
        <w:t>shall</w:t>
      </w:r>
      <w:r>
        <w:rPr>
          <w:spacing w:val="-9"/>
          <w:sz w:val="24"/>
        </w:rPr>
        <w:t xml:space="preserve"> </w:t>
      </w:r>
      <w:r>
        <w:rPr>
          <w:sz w:val="24"/>
        </w:rPr>
        <w:t>perform</w:t>
      </w:r>
      <w:r>
        <w:rPr>
          <w:spacing w:val="-9"/>
          <w:sz w:val="24"/>
        </w:rPr>
        <w:t xml:space="preserve"> </w:t>
      </w:r>
      <w:r>
        <w:rPr>
          <w:sz w:val="24"/>
        </w:rPr>
        <w:t>a</w:t>
      </w:r>
      <w:r>
        <w:rPr>
          <w:spacing w:val="-11"/>
          <w:sz w:val="24"/>
        </w:rPr>
        <w:t xml:space="preserve"> </w:t>
      </w:r>
      <w:r>
        <w:rPr>
          <w:sz w:val="24"/>
        </w:rPr>
        <w:t>cursory health evaluation as described in Appendix 6 of the July 2020 Gopher Tortoise Permitting Guidelines for each adult Gopher Tortoise from Buyer’s Donor Site(s).</w:t>
      </w:r>
    </w:p>
    <w:p w14:paraId="29268CD7" w14:textId="77777777" w:rsidR="00E02B22" w:rsidRDefault="00000000">
      <w:pPr>
        <w:pStyle w:val="BodyText"/>
        <w:spacing w:before="4"/>
        <w:rPr>
          <w:sz w:val="9"/>
        </w:rPr>
      </w:pPr>
      <w:r>
        <w:rPr>
          <w:noProof/>
        </w:rPr>
        <mc:AlternateContent>
          <mc:Choice Requires="wps">
            <w:drawing>
              <wp:anchor distT="0" distB="0" distL="0" distR="0" simplePos="0" relativeHeight="487589888" behindDoc="1" locked="0" layoutInCell="1" allowOverlap="1" wp14:anchorId="70FA3768" wp14:editId="4A2C819F">
                <wp:simplePos x="0" y="0"/>
                <wp:positionH relativeFrom="page">
                  <wp:posOffset>3827145</wp:posOffset>
                </wp:positionH>
                <wp:positionV relativeFrom="paragraph">
                  <wp:posOffset>83851</wp:posOffset>
                </wp:positionV>
                <wp:extent cx="33020" cy="571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 cy="5715"/>
                        </a:xfrm>
                        <a:custGeom>
                          <a:avLst/>
                          <a:gdLst/>
                          <a:ahLst/>
                          <a:cxnLst/>
                          <a:rect l="l" t="t" r="r" b="b"/>
                          <a:pathLst>
                            <a:path w="33020" h="5715">
                              <a:moveTo>
                                <a:pt x="32397" y="0"/>
                              </a:moveTo>
                              <a:lnTo>
                                <a:pt x="0" y="0"/>
                              </a:lnTo>
                              <a:lnTo>
                                <a:pt x="0" y="5715"/>
                              </a:lnTo>
                              <a:lnTo>
                                <a:pt x="32397" y="5715"/>
                              </a:lnTo>
                              <a:lnTo>
                                <a:pt x="32397" y="0"/>
                              </a:lnTo>
                              <a:close/>
                            </a:path>
                          </a:pathLst>
                        </a:custGeom>
                        <a:solidFill>
                          <a:srgbClr val="D13438"/>
                        </a:solidFill>
                      </wps:spPr>
                      <wps:bodyPr wrap="square" lIns="0" tIns="0" rIns="0" bIns="0" rtlCol="0">
                        <a:prstTxWarp prst="textNoShape">
                          <a:avLst/>
                        </a:prstTxWarp>
                        <a:noAutofit/>
                      </wps:bodyPr>
                    </wps:wsp>
                  </a:graphicData>
                </a:graphic>
              </wp:anchor>
            </w:drawing>
          </mc:Choice>
          <mc:Fallback>
            <w:pict>
              <v:shape w14:anchorId="36C7482F" id="Graphic 15" o:spid="_x0000_s1026" style="position:absolute;margin-left:301.35pt;margin-top:6.6pt;width:2.6pt;height:.45pt;z-index:-15726592;visibility:visible;mso-wrap-style:square;mso-wrap-distance-left:0;mso-wrap-distance-top:0;mso-wrap-distance-right:0;mso-wrap-distance-bottom:0;mso-position-horizontal:absolute;mso-position-horizontal-relative:page;mso-position-vertical:absolute;mso-position-vertical-relative:text;v-text-anchor:top" coordsize="3302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" path="m32397,l,,,5715r32397,l32397,xe" fillcolor="#d13438" stroked="f">
                <v:path arrowok="t"/>
                <w10:wrap type="topAndBottom" anchorx="page"/>
              </v:shape>
            </w:pict>
          </mc:Fallback>
        </mc:AlternateContent>
      </w:r>
    </w:p>
    <w:p w14:paraId="46F5EC39" w14:textId="77777777" w:rsidR="00E02B22" w:rsidRDefault="00E02B22">
      <w:pPr>
        <w:pStyle w:val="BodyText"/>
        <w:rPr>
          <w:sz w:val="5"/>
        </w:rPr>
      </w:pPr>
    </w:p>
    <w:p w14:paraId="6374118F" w14:textId="77777777" w:rsidR="00E02B22" w:rsidRDefault="00000000">
      <w:pPr>
        <w:spacing w:line="20" w:lineRule="exact"/>
        <w:ind w:left="5253"/>
        <w:rPr>
          <w:sz w:val="2"/>
        </w:rPr>
      </w:pPr>
      <w:r>
        <w:rPr>
          <w:noProof/>
          <w:sz w:val="2"/>
        </w:rPr>
        <mc:AlternateContent>
          <mc:Choice Requires="wpg">
            <w:drawing>
              <wp:inline distT="0" distB="0" distL="0" distR="0" wp14:anchorId="28759FE2" wp14:editId="438362E4">
                <wp:extent cx="38100" cy="5715"/>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5715"/>
                          <a:chOff x="0" y="0"/>
                          <a:chExt cx="38100" cy="5715"/>
                        </a:xfrm>
                      </wpg:grpSpPr>
                      <wps:wsp>
                        <wps:cNvPr id="17" name="Graphic 17"/>
                        <wps:cNvSpPr/>
                        <wps:spPr>
                          <a:xfrm>
                            <a:off x="0" y="0"/>
                            <a:ext cx="38100" cy="5715"/>
                          </a:xfrm>
                          <a:custGeom>
                            <a:avLst/>
                            <a:gdLst/>
                            <a:ahLst/>
                            <a:cxnLst/>
                            <a:rect l="l" t="t" r="r" b="b"/>
                            <a:pathLst>
                              <a:path w="38100" h="5715">
                                <a:moveTo>
                                  <a:pt x="38100" y="0"/>
                                </a:moveTo>
                                <a:lnTo>
                                  <a:pt x="0" y="0"/>
                                </a:lnTo>
                                <a:lnTo>
                                  <a:pt x="0" y="5715"/>
                                </a:lnTo>
                                <a:lnTo>
                                  <a:pt x="38100" y="5715"/>
                                </a:lnTo>
                                <a:lnTo>
                                  <a:pt x="38100" y="0"/>
                                </a:lnTo>
                                <a:close/>
                              </a:path>
                            </a:pathLst>
                          </a:custGeom>
                          <a:solidFill>
                            <a:srgbClr val="D13438"/>
                          </a:solidFill>
                        </wps:spPr>
                        <wps:bodyPr wrap="square" lIns="0" tIns="0" rIns="0" bIns="0" rtlCol="0">
                          <a:prstTxWarp prst="textNoShape">
                            <a:avLst/>
                          </a:prstTxWarp>
                          <a:noAutofit/>
                        </wps:bodyPr>
                      </wps:wsp>
                    </wpg:wgp>
                  </a:graphicData>
                </a:graphic>
              </wp:inline>
            </w:drawing>
          </mc:Choice>
          <mc:Fallback>
            <w:pict>
              <v:group w14:anchorId="76DF8870" id="Group 16" o:spid="_x0000_s1026" style="width:3pt;height:.45pt;mso-position-horizontal-relative:char;mso-position-vertical-relative:line" coordsize="381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">
                <v:shape id="Graphic 17" o:spid="_x0000_s1027" style="position:absolute;width:38100;height:5715;visibility:visible;mso-wrap-style:square;v-text-anchor:top" coordsize="3810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" path="m38100,l,,,5715r38100,l38100,xe" fillcolor="#d13438" stroked="f">
                  <v:path arrowok="t"/>
                </v:shape>
                <w10:anchorlock/>
              </v:group>
            </w:pict>
          </mc:Fallback>
        </mc:AlternateContent>
      </w:r>
      <w:r>
        <w:rPr>
          <w:spacing w:val="48"/>
          <w:sz w:val="2"/>
        </w:rPr>
        <w:t xml:space="preserve"> </w:t>
      </w:r>
      <w:r>
        <w:rPr>
          <w:noProof/>
          <w:spacing w:val="48"/>
          <w:sz w:val="2"/>
        </w:rPr>
        <mc:AlternateContent>
          <mc:Choice Requires="wpg">
            <w:drawing>
              <wp:inline distT="0" distB="0" distL="0" distR="0" wp14:anchorId="22758ABD" wp14:editId="12583A32">
                <wp:extent cx="38100" cy="571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5715"/>
                          <a:chOff x="0" y="0"/>
                          <a:chExt cx="38100" cy="5715"/>
                        </a:xfrm>
                      </wpg:grpSpPr>
                      <wps:wsp>
                        <wps:cNvPr id="19" name="Graphic 19"/>
                        <wps:cNvSpPr/>
                        <wps:spPr>
                          <a:xfrm>
                            <a:off x="0" y="0"/>
                            <a:ext cx="38100" cy="5715"/>
                          </a:xfrm>
                          <a:custGeom>
                            <a:avLst/>
                            <a:gdLst/>
                            <a:ahLst/>
                            <a:cxnLst/>
                            <a:rect l="l" t="t" r="r" b="b"/>
                            <a:pathLst>
                              <a:path w="38100" h="5715">
                                <a:moveTo>
                                  <a:pt x="38100" y="0"/>
                                </a:moveTo>
                                <a:lnTo>
                                  <a:pt x="0" y="0"/>
                                </a:lnTo>
                                <a:lnTo>
                                  <a:pt x="0" y="5715"/>
                                </a:lnTo>
                                <a:lnTo>
                                  <a:pt x="38100" y="5715"/>
                                </a:lnTo>
                                <a:lnTo>
                                  <a:pt x="38100" y="0"/>
                                </a:lnTo>
                                <a:close/>
                              </a:path>
                            </a:pathLst>
                          </a:custGeom>
                          <a:solidFill>
                            <a:srgbClr val="D13438"/>
                          </a:solidFill>
                        </wps:spPr>
                        <wps:bodyPr wrap="square" lIns="0" tIns="0" rIns="0" bIns="0" rtlCol="0">
                          <a:prstTxWarp prst="textNoShape">
                            <a:avLst/>
                          </a:prstTxWarp>
                          <a:noAutofit/>
                        </wps:bodyPr>
                      </wps:wsp>
                    </wpg:wgp>
                  </a:graphicData>
                </a:graphic>
              </wp:inline>
            </w:drawing>
          </mc:Choice>
          <mc:Fallback>
            <w:pict>
              <v:group w14:anchorId="60094F8A" id="Group 18" o:spid="_x0000_s1026" style="width:3pt;height:.45pt;mso-position-horizontal-relative:char;mso-position-vertical-relative:line" coordsize="381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">
                <v:shape id="Graphic 19" o:spid="_x0000_s1027" style="position:absolute;width:38100;height:5715;visibility:visible;mso-wrap-style:square;v-text-anchor:top" coordsize="3810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" path="m38100,l,,,5715r38100,l38100,xe" fillcolor="#d13438" stroked="f">
                  <v:path arrowok="t"/>
                </v:shape>
                <w10:anchorlock/>
              </v:group>
            </w:pict>
          </mc:Fallback>
        </mc:AlternateContent>
      </w:r>
    </w:p>
    <w:p w14:paraId="76D28665" w14:textId="3A698DA1" w:rsidR="00E02B22" w:rsidRDefault="00000000">
      <w:pPr>
        <w:pStyle w:val="ListParagraph"/>
        <w:numPr>
          <w:ilvl w:val="1"/>
          <w:numId w:val="1"/>
        </w:numPr>
        <w:tabs>
          <w:tab w:val="left" w:pos="1127"/>
        </w:tabs>
        <w:spacing w:before="57"/>
        <w:ind w:left="1127" w:right="114" w:hanging="276"/>
        <w:jc w:val="both"/>
        <w:rPr>
          <w:sz w:val="24"/>
        </w:rPr>
      </w:pPr>
      <w:r>
        <w:rPr>
          <w:sz w:val="24"/>
        </w:rPr>
        <w:t xml:space="preserve">Before delivery to </w:t>
      </w:r>
      <w:r w:rsidR="00FD297A">
        <w:rPr>
          <w:sz w:val="24"/>
        </w:rPr>
        <w:t>Canaan</w:t>
      </w:r>
      <w:r>
        <w:rPr>
          <w:sz w:val="24"/>
        </w:rPr>
        <w:t xml:space="preserve">, Buyer shall determine if excavated Gopher Tortoise(s) from Buyer’s Donor Sites exhibit any of the long-term indicative signs of poor health described in the July 2020 Gopher Tortoise Permitting Guidelines. Symptomatic Gopher Tortoise(s) should not be delivered to </w:t>
      </w:r>
      <w:r w:rsidR="00FD297A">
        <w:rPr>
          <w:sz w:val="24"/>
        </w:rPr>
        <w:t>Canaan</w:t>
      </w:r>
      <w:r>
        <w:rPr>
          <w:sz w:val="24"/>
        </w:rPr>
        <w:t xml:space="preserve"> and will not be accepted </w:t>
      </w:r>
      <w:r w:rsidR="00FD297A">
        <w:rPr>
          <w:sz w:val="24"/>
        </w:rPr>
        <w:t>Canaan</w:t>
      </w:r>
      <w:r>
        <w:rPr>
          <w:sz w:val="24"/>
        </w:rPr>
        <w:t xml:space="preserve"> until the Buyer provides proof of health from a registered veterinarian. </w:t>
      </w:r>
      <w:proofErr w:type="gramStart"/>
      <w:r>
        <w:rPr>
          <w:sz w:val="24"/>
        </w:rPr>
        <w:t>Buyer</w:t>
      </w:r>
      <w:proofErr w:type="gramEnd"/>
      <w:r>
        <w:rPr>
          <w:sz w:val="24"/>
        </w:rPr>
        <w:t xml:space="preserve"> will be responsible for seeking health assessment from a veterinarian.</w:t>
      </w:r>
    </w:p>
    <w:p w14:paraId="057ABCAB" w14:textId="77777777" w:rsidR="00E02B22" w:rsidRDefault="00E02B22">
      <w:pPr>
        <w:pStyle w:val="BodyText"/>
      </w:pPr>
    </w:p>
    <w:p w14:paraId="50A495DB" w14:textId="3C33450E" w:rsidR="00E02B22" w:rsidRDefault="00000000">
      <w:pPr>
        <w:pStyle w:val="ListParagraph"/>
        <w:numPr>
          <w:ilvl w:val="1"/>
          <w:numId w:val="1"/>
        </w:numPr>
        <w:tabs>
          <w:tab w:val="left" w:pos="1128"/>
        </w:tabs>
        <w:spacing w:before="1"/>
        <w:ind w:left="1128" w:hanging="276"/>
        <w:jc w:val="both"/>
        <w:rPr>
          <w:sz w:val="24"/>
        </w:rPr>
      </w:pPr>
      <w:proofErr w:type="gramStart"/>
      <w:r>
        <w:rPr>
          <w:sz w:val="24"/>
        </w:rPr>
        <w:t>Buyer</w:t>
      </w:r>
      <w:proofErr w:type="gramEnd"/>
      <w:r>
        <w:rPr>
          <w:spacing w:val="-15"/>
          <w:sz w:val="24"/>
        </w:rPr>
        <w:t xml:space="preserve"> </w:t>
      </w:r>
      <w:r>
        <w:rPr>
          <w:sz w:val="24"/>
        </w:rPr>
        <w:t>shall</w:t>
      </w:r>
      <w:r>
        <w:rPr>
          <w:spacing w:val="-14"/>
          <w:sz w:val="24"/>
        </w:rPr>
        <w:t xml:space="preserve"> </w:t>
      </w:r>
      <w:r>
        <w:rPr>
          <w:sz w:val="24"/>
        </w:rPr>
        <w:t>report</w:t>
      </w:r>
      <w:r>
        <w:rPr>
          <w:spacing w:val="-14"/>
          <w:sz w:val="24"/>
        </w:rPr>
        <w:t xml:space="preserve"> </w:t>
      </w:r>
      <w:r>
        <w:rPr>
          <w:sz w:val="24"/>
        </w:rPr>
        <w:t>to</w:t>
      </w:r>
      <w:r>
        <w:rPr>
          <w:spacing w:val="-14"/>
          <w:sz w:val="24"/>
        </w:rPr>
        <w:t xml:space="preserve"> </w:t>
      </w:r>
      <w:r w:rsidR="00FD297A">
        <w:rPr>
          <w:sz w:val="24"/>
        </w:rPr>
        <w:t>Canaan</w:t>
      </w:r>
      <w:r>
        <w:rPr>
          <w:spacing w:val="-15"/>
          <w:sz w:val="24"/>
        </w:rPr>
        <w:t xml:space="preserve"> </w:t>
      </w:r>
      <w:r>
        <w:rPr>
          <w:sz w:val="24"/>
        </w:rPr>
        <w:t>the</w:t>
      </w:r>
      <w:r>
        <w:rPr>
          <w:spacing w:val="-15"/>
          <w:sz w:val="24"/>
        </w:rPr>
        <w:t xml:space="preserve"> </w:t>
      </w:r>
      <w:r>
        <w:rPr>
          <w:sz w:val="24"/>
        </w:rPr>
        <w:t>general</w:t>
      </w:r>
      <w:r>
        <w:rPr>
          <w:spacing w:val="-14"/>
          <w:sz w:val="24"/>
        </w:rPr>
        <w:t xml:space="preserve"> </w:t>
      </w:r>
      <w:r>
        <w:rPr>
          <w:sz w:val="24"/>
        </w:rPr>
        <w:t>health</w:t>
      </w:r>
      <w:r>
        <w:rPr>
          <w:spacing w:val="-14"/>
          <w:sz w:val="24"/>
        </w:rPr>
        <w:t xml:space="preserve"> </w:t>
      </w:r>
      <w:r>
        <w:rPr>
          <w:sz w:val="24"/>
        </w:rPr>
        <w:t>condition</w:t>
      </w:r>
      <w:r>
        <w:rPr>
          <w:spacing w:val="-14"/>
          <w:sz w:val="24"/>
        </w:rPr>
        <w:t xml:space="preserve"> </w:t>
      </w:r>
      <w:r>
        <w:rPr>
          <w:sz w:val="24"/>
        </w:rPr>
        <w:t>of</w:t>
      </w:r>
      <w:r>
        <w:rPr>
          <w:spacing w:val="-15"/>
          <w:sz w:val="24"/>
        </w:rPr>
        <w:t xml:space="preserve"> </w:t>
      </w:r>
      <w:r>
        <w:rPr>
          <w:sz w:val="24"/>
        </w:rPr>
        <w:t>each</w:t>
      </w:r>
      <w:r>
        <w:rPr>
          <w:spacing w:val="-14"/>
          <w:sz w:val="24"/>
        </w:rPr>
        <w:t xml:space="preserve"> </w:t>
      </w:r>
      <w:r>
        <w:rPr>
          <w:sz w:val="24"/>
        </w:rPr>
        <w:t>Gopher</w:t>
      </w:r>
      <w:r>
        <w:rPr>
          <w:spacing w:val="-15"/>
          <w:sz w:val="24"/>
        </w:rPr>
        <w:t xml:space="preserve"> </w:t>
      </w:r>
      <w:r>
        <w:rPr>
          <w:sz w:val="24"/>
        </w:rPr>
        <w:t>Tortoise(s) prior to, or at the time of delivery.</w:t>
      </w:r>
    </w:p>
    <w:p w14:paraId="5515D311" w14:textId="77777777" w:rsidR="00E02B22" w:rsidRDefault="00E02B22">
      <w:pPr>
        <w:pStyle w:val="BodyText"/>
        <w:spacing w:before="11"/>
        <w:rPr>
          <w:sz w:val="23"/>
        </w:rPr>
      </w:pPr>
    </w:p>
    <w:p w14:paraId="414F0B37" w14:textId="77777777" w:rsidR="00E02B22" w:rsidRDefault="00000000">
      <w:pPr>
        <w:pStyle w:val="Heading2"/>
        <w:numPr>
          <w:ilvl w:val="0"/>
          <w:numId w:val="1"/>
        </w:numPr>
        <w:tabs>
          <w:tab w:val="left" w:pos="938"/>
        </w:tabs>
        <w:ind w:left="938" w:hanging="360"/>
      </w:pPr>
      <w:r>
        <w:t>Delivery</w:t>
      </w:r>
      <w:r>
        <w:rPr>
          <w:spacing w:val="-8"/>
        </w:rPr>
        <w:t xml:space="preserve"> </w:t>
      </w:r>
      <w:r>
        <w:t>of</w:t>
      </w:r>
      <w:r>
        <w:rPr>
          <w:spacing w:val="-5"/>
        </w:rPr>
        <w:t xml:space="preserve"> </w:t>
      </w:r>
      <w:r>
        <w:rPr>
          <w:spacing w:val="-4"/>
        </w:rPr>
        <w:t>Eggs</w:t>
      </w:r>
    </w:p>
    <w:p w14:paraId="106E273B" w14:textId="77777777" w:rsidR="00E02B22" w:rsidRDefault="00E02B22">
      <w:pPr>
        <w:pStyle w:val="BodyText"/>
        <w:rPr>
          <w:b/>
        </w:rPr>
      </w:pPr>
    </w:p>
    <w:p w14:paraId="6CE3CBA3" w14:textId="5DBD25FD" w:rsidR="00E02B22" w:rsidRDefault="00000000">
      <w:pPr>
        <w:pStyle w:val="ListParagraph"/>
        <w:numPr>
          <w:ilvl w:val="1"/>
          <w:numId w:val="1"/>
        </w:numPr>
        <w:tabs>
          <w:tab w:val="left" w:pos="1300"/>
        </w:tabs>
        <w:ind w:right="114"/>
        <w:jc w:val="both"/>
        <w:rPr>
          <w:sz w:val="24"/>
        </w:rPr>
      </w:pPr>
      <w:r>
        <w:rPr>
          <w:sz w:val="24"/>
        </w:rPr>
        <w:t xml:space="preserve">If eggs are encountered at Buyer donor sites, they shall be placed in individual containers. Buyer and </w:t>
      </w:r>
      <w:r w:rsidR="00FD297A">
        <w:rPr>
          <w:sz w:val="24"/>
        </w:rPr>
        <w:t xml:space="preserve">Canaan </w:t>
      </w:r>
      <w:r>
        <w:rPr>
          <w:sz w:val="24"/>
        </w:rPr>
        <w:t>will follow the procedures for handling and relocating Gopher Tortoise eggs as detailed in the July 2020 Gopher Tortoise Permitting Guidelines</w:t>
      </w:r>
    </w:p>
    <w:sectPr w:rsidR="00E02B22">
      <w:pgSz w:w="12240" w:h="15840"/>
      <w:pgMar w:top="1640" w:right="1320" w:bottom="980" w:left="1320" w:header="0" w:footer="7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561F6B" w14:textId="77777777" w:rsidR="004F5647" w:rsidRDefault="004F5647">
      <w:r>
        <w:separator/>
      </w:r>
    </w:p>
  </w:endnote>
  <w:endnote w:type="continuationSeparator" w:id="0">
    <w:p w14:paraId="081D8CFD" w14:textId="77777777" w:rsidR="004F5647" w:rsidRDefault="004F5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BE99B" w14:textId="77777777" w:rsidR="00C27637" w:rsidRDefault="00C27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452CD" w14:textId="77777777" w:rsidR="00E02B22" w:rsidRDefault="00000000">
    <w:pPr>
      <w:pStyle w:val="BodyText"/>
      <w:spacing w:line="14" w:lineRule="auto"/>
      <w:rPr>
        <w:sz w:val="20"/>
      </w:rPr>
    </w:pPr>
    <w:r>
      <w:rPr>
        <w:noProof/>
      </w:rPr>
      <mc:AlternateContent>
        <mc:Choice Requires="wps">
          <w:drawing>
            <wp:anchor distT="0" distB="0" distL="0" distR="0" simplePos="0" relativeHeight="487398400" behindDoc="1" locked="0" layoutInCell="1" allowOverlap="1" wp14:anchorId="7553AAC7" wp14:editId="25CB8151">
              <wp:simplePos x="0" y="0"/>
              <wp:positionH relativeFrom="page">
                <wp:posOffset>5560567</wp:posOffset>
              </wp:positionH>
              <wp:positionV relativeFrom="page">
                <wp:posOffset>9420690</wp:posOffset>
              </wp:positionV>
              <wp:extent cx="8636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0" cy="194310"/>
                      </a:xfrm>
                      <a:prstGeom prst="rect">
                        <a:avLst/>
                      </a:prstGeom>
                    </wps:spPr>
                    <wps:txbx>
                      <w:txbxContent>
                        <w:p w14:paraId="0B2CBEFF" w14:textId="77777777" w:rsidR="00E02B22" w:rsidRDefault="00000000">
                          <w:pPr>
                            <w:pStyle w:val="BodyText"/>
                            <w:spacing w:before="10"/>
                            <w:ind w:left="20"/>
                          </w:pPr>
                          <w:r>
                            <w:t>Page</w:t>
                          </w:r>
                          <w:r>
                            <w:rPr>
                              <w:spacing w:val="-5"/>
                            </w:rPr>
                            <w:t xml:space="preserve"> </w:t>
                          </w:r>
                          <w:r>
                            <w:fldChar w:fldCharType="begin"/>
                          </w:r>
                          <w:r>
                            <w:instrText xml:space="preserve"> PAGE </w:instrText>
                          </w:r>
                          <w:r>
                            <w:fldChar w:fldCharType="separate"/>
                          </w:r>
                          <w:r>
                            <w:t>10</w:t>
                          </w:r>
                          <w:r>
                            <w:fldChar w:fldCharType="end"/>
                          </w:r>
                          <w:r>
                            <w:t xml:space="preserve"> of</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14</w:t>
                          </w:r>
                          <w:r>
                            <w:rPr>
                              <w:spacing w:val="-5"/>
                            </w:rPr>
                            <w:fldChar w:fldCharType="end"/>
                          </w:r>
                        </w:p>
                      </w:txbxContent>
                    </wps:txbx>
                    <wps:bodyPr wrap="square" lIns="0" tIns="0" rIns="0" bIns="0" rtlCol="0">
                      <a:noAutofit/>
                    </wps:bodyPr>
                  </wps:wsp>
                </a:graphicData>
              </a:graphic>
            </wp:anchor>
          </w:drawing>
        </mc:Choice>
        <mc:Fallback>
          <w:pict>
            <v:shapetype w14:anchorId="7553AAC7" id="_x0000_t202" coordsize="21600,21600" o:spt="202" path="m,l,21600r21600,l21600,xe">
              <v:stroke joinstyle="miter"/>
              <v:path gradientshapeok="t" o:connecttype="rect"/>
            </v:shapetype>
            <v:shape id="Textbox 1" o:spid="_x0000_s1026" type="#_x0000_t202" style="position:absolute;margin-left:437.85pt;margin-top:741.8pt;width:68pt;height:15.3pt;z-index:-1591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" filled="f" stroked="f">
              <v:textbox inset="0,0,0,0">
                <w:txbxContent>
                  <w:p w14:paraId="0B2CBEFF" w14:textId="77777777" w:rsidR="00E02B22" w:rsidRDefault="00000000">
                    <w:pPr>
                      <w:pStyle w:val="BodyText"/>
                      <w:spacing w:before="10"/>
                      <w:ind w:left="20"/>
                    </w:pPr>
                    <w:r>
                      <w:t>Page</w:t>
                    </w:r>
                    <w:r>
                      <w:rPr>
                        <w:spacing w:val="-5"/>
                      </w:rPr>
                      <w:t xml:space="preserve"> </w:t>
                    </w:r>
                    <w:r>
                      <w:fldChar w:fldCharType="begin"/>
                    </w:r>
                    <w:r>
                      <w:instrText xml:space="preserve"> PAGE </w:instrText>
                    </w:r>
                    <w:r>
                      <w:fldChar w:fldCharType="separate"/>
                    </w:r>
                    <w:r>
                      <w:t>10</w:t>
                    </w:r>
                    <w:r>
                      <w:fldChar w:fldCharType="end"/>
                    </w:r>
                    <w:r>
                      <w:t xml:space="preserve"> of</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14</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562D0" w14:textId="77777777" w:rsidR="00C27637" w:rsidRDefault="00C27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5C2A7" w14:textId="77777777" w:rsidR="004F5647" w:rsidRDefault="004F5647">
      <w:r>
        <w:separator/>
      </w:r>
    </w:p>
  </w:footnote>
  <w:footnote w:type="continuationSeparator" w:id="0">
    <w:p w14:paraId="2756DC97" w14:textId="77777777" w:rsidR="004F5647" w:rsidRDefault="004F5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B3457" w14:textId="77777777" w:rsidR="00C27637" w:rsidRDefault="00C276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FB6BD" w14:textId="77777777" w:rsidR="00C27637" w:rsidRDefault="00C276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854E6" w14:textId="77777777" w:rsidR="00C27637" w:rsidRDefault="00C27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5E1095"/>
    <w:multiLevelType w:val="hybridMultilevel"/>
    <w:tmpl w:val="C41C0682"/>
    <w:lvl w:ilvl="0" w:tplc="0884F776">
      <w:start w:val="1"/>
      <w:numFmt w:val="decimal"/>
      <w:lvlText w:val="%1."/>
      <w:lvlJc w:val="left"/>
      <w:pPr>
        <w:ind w:left="220" w:hanging="363"/>
        <w:jc w:val="left"/>
      </w:pPr>
      <w:rPr>
        <w:rFonts w:ascii="Times New Roman" w:eastAsia="Times New Roman" w:hAnsi="Times New Roman" w:cs="Times New Roman" w:hint="default"/>
        <w:b/>
        <w:bCs/>
        <w:i w:val="0"/>
        <w:iCs w:val="0"/>
        <w:spacing w:val="0"/>
        <w:w w:val="100"/>
        <w:sz w:val="24"/>
        <w:szCs w:val="24"/>
        <w:lang w:val="en-US" w:eastAsia="en-US" w:bidi="ar-SA"/>
      </w:rPr>
    </w:lvl>
    <w:lvl w:ilvl="1" w:tplc="14E052D6">
      <w:start w:val="1"/>
      <w:numFmt w:val="lowerLetter"/>
      <w:lvlText w:val="%2."/>
      <w:lvlJc w:val="left"/>
      <w:pPr>
        <w:ind w:left="1660" w:hanging="363"/>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5D0059B2">
      <w:start w:val="1"/>
      <w:numFmt w:val="lowerRoman"/>
      <w:lvlText w:val="%3."/>
      <w:lvlJc w:val="left"/>
      <w:pPr>
        <w:ind w:left="220" w:hanging="30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3" w:tplc="67B4F226">
      <w:numFmt w:val="bullet"/>
      <w:lvlText w:val="•"/>
      <w:lvlJc w:val="left"/>
      <w:pPr>
        <w:ind w:left="3424" w:hanging="308"/>
      </w:pPr>
      <w:rPr>
        <w:rFonts w:hint="default"/>
        <w:lang w:val="en-US" w:eastAsia="en-US" w:bidi="ar-SA"/>
      </w:rPr>
    </w:lvl>
    <w:lvl w:ilvl="4" w:tplc="5CA80E5C">
      <w:numFmt w:val="bullet"/>
      <w:lvlText w:val="•"/>
      <w:lvlJc w:val="left"/>
      <w:pPr>
        <w:ind w:left="4306" w:hanging="308"/>
      </w:pPr>
      <w:rPr>
        <w:rFonts w:hint="default"/>
        <w:lang w:val="en-US" w:eastAsia="en-US" w:bidi="ar-SA"/>
      </w:rPr>
    </w:lvl>
    <w:lvl w:ilvl="5" w:tplc="20360BD0">
      <w:numFmt w:val="bullet"/>
      <w:lvlText w:val="•"/>
      <w:lvlJc w:val="left"/>
      <w:pPr>
        <w:ind w:left="5188" w:hanging="308"/>
      </w:pPr>
      <w:rPr>
        <w:rFonts w:hint="default"/>
        <w:lang w:val="en-US" w:eastAsia="en-US" w:bidi="ar-SA"/>
      </w:rPr>
    </w:lvl>
    <w:lvl w:ilvl="6" w:tplc="A5A64304">
      <w:numFmt w:val="bullet"/>
      <w:lvlText w:val="•"/>
      <w:lvlJc w:val="left"/>
      <w:pPr>
        <w:ind w:left="6071" w:hanging="308"/>
      </w:pPr>
      <w:rPr>
        <w:rFonts w:hint="default"/>
        <w:lang w:val="en-US" w:eastAsia="en-US" w:bidi="ar-SA"/>
      </w:rPr>
    </w:lvl>
    <w:lvl w:ilvl="7" w:tplc="55368C3A">
      <w:numFmt w:val="bullet"/>
      <w:lvlText w:val="•"/>
      <w:lvlJc w:val="left"/>
      <w:pPr>
        <w:ind w:left="6953" w:hanging="308"/>
      </w:pPr>
      <w:rPr>
        <w:rFonts w:hint="default"/>
        <w:lang w:val="en-US" w:eastAsia="en-US" w:bidi="ar-SA"/>
      </w:rPr>
    </w:lvl>
    <w:lvl w:ilvl="8" w:tplc="3580C0AE">
      <w:numFmt w:val="bullet"/>
      <w:lvlText w:val="•"/>
      <w:lvlJc w:val="left"/>
      <w:pPr>
        <w:ind w:left="7835" w:hanging="308"/>
      </w:pPr>
      <w:rPr>
        <w:rFonts w:hint="default"/>
        <w:lang w:val="en-US" w:eastAsia="en-US" w:bidi="ar-SA"/>
      </w:rPr>
    </w:lvl>
  </w:abstractNum>
  <w:abstractNum w:abstractNumId="1" w15:restartNumberingAfterBreak="0">
    <w:nsid w:val="53982DC2"/>
    <w:multiLevelType w:val="hybridMultilevel"/>
    <w:tmpl w:val="39CEE38C"/>
    <w:lvl w:ilvl="0" w:tplc="142C2E28">
      <w:start w:val="1"/>
      <w:numFmt w:val="upperRoman"/>
      <w:lvlText w:val="%1."/>
      <w:lvlJc w:val="left"/>
      <w:pPr>
        <w:ind w:left="940" w:hanging="363"/>
        <w:jc w:val="left"/>
      </w:pPr>
      <w:rPr>
        <w:rFonts w:ascii="Times New Roman" w:eastAsia="Times New Roman" w:hAnsi="Times New Roman" w:cs="Times New Roman" w:hint="default"/>
        <w:b/>
        <w:bCs/>
        <w:i w:val="0"/>
        <w:iCs w:val="0"/>
        <w:spacing w:val="0"/>
        <w:w w:val="100"/>
        <w:sz w:val="24"/>
        <w:szCs w:val="24"/>
        <w:lang w:val="en-US" w:eastAsia="en-US" w:bidi="ar-SA"/>
      </w:rPr>
    </w:lvl>
    <w:lvl w:ilvl="1" w:tplc="2B84F56E">
      <w:start w:val="1"/>
      <w:numFmt w:val="upperLetter"/>
      <w:lvlText w:val="%2."/>
      <w:lvlJc w:val="left"/>
      <w:pPr>
        <w:ind w:left="130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1B4A6D3C">
      <w:numFmt w:val="bullet"/>
      <w:lvlText w:val="•"/>
      <w:lvlJc w:val="left"/>
      <w:pPr>
        <w:ind w:left="1300" w:hanging="360"/>
      </w:pPr>
      <w:rPr>
        <w:rFonts w:hint="default"/>
        <w:lang w:val="en-US" w:eastAsia="en-US" w:bidi="ar-SA"/>
      </w:rPr>
    </w:lvl>
    <w:lvl w:ilvl="3" w:tplc="25A0B598">
      <w:numFmt w:val="bullet"/>
      <w:lvlText w:val="•"/>
      <w:lvlJc w:val="left"/>
      <w:pPr>
        <w:ind w:left="2337" w:hanging="360"/>
      </w:pPr>
      <w:rPr>
        <w:rFonts w:hint="default"/>
        <w:lang w:val="en-US" w:eastAsia="en-US" w:bidi="ar-SA"/>
      </w:rPr>
    </w:lvl>
    <w:lvl w:ilvl="4" w:tplc="3CF6203C">
      <w:numFmt w:val="bullet"/>
      <w:lvlText w:val="•"/>
      <w:lvlJc w:val="left"/>
      <w:pPr>
        <w:ind w:left="3375" w:hanging="360"/>
      </w:pPr>
      <w:rPr>
        <w:rFonts w:hint="default"/>
        <w:lang w:val="en-US" w:eastAsia="en-US" w:bidi="ar-SA"/>
      </w:rPr>
    </w:lvl>
    <w:lvl w:ilvl="5" w:tplc="DF289FD6">
      <w:numFmt w:val="bullet"/>
      <w:lvlText w:val="•"/>
      <w:lvlJc w:val="left"/>
      <w:pPr>
        <w:ind w:left="4412" w:hanging="360"/>
      </w:pPr>
      <w:rPr>
        <w:rFonts w:hint="default"/>
        <w:lang w:val="en-US" w:eastAsia="en-US" w:bidi="ar-SA"/>
      </w:rPr>
    </w:lvl>
    <w:lvl w:ilvl="6" w:tplc="698A7532">
      <w:numFmt w:val="bullet"/>
      <w:lvlText w:val="•"/>
      <w:lvlJc w:val="left"/>
      <w:pPr>
        <w:ind w:left="5450" w:hanging="360"/>
      </w:pPr>
      <w:rPr>
        <w:rFonts w:hint="default"/>
        <w:lang w:val="en-US" w:eastAsia="en-US" w:bidi="ar-SA"/>
      </w:rPr>
    </w:lvl>
    <w:lvl w:ilvl="7" w:tplc="8D187992">
      <w:numFmt w:val="bullet"/>
      <w:lvlText w:val="•"/>
      <w:lvlJc w:val="left"/>
      <w:pPr>
        <w:ind w:left="6487" w:hanging="360"/>
      </w:pPr>
      <w:rPr>
        <w:rFonts w:hint="default"/>
        <w:lang w:val="en-US" w:eastAsia="en-US" w:bidi="ar-SA"/>
      </w:rPr>
    </w:lvl>
    <w:lvl w:ilvl="8" w:tplc="524EE3A6">
      <w:numFmt w:val="bullet"/>
      <w:lvlText w:val="•"/>
      <w:lvlJc w:val="left"/>
      <w:pPr>
        <w:ind w:left="7525" w:hanging="360"/>
      </w:pPr>
      <w:rPr>
        <w:rFonts w:hint="default"/>
        <w:lang w:val="en-US" w:eastAsia="en-US" w:bidi="ar-SA"/>
      </w:rPr>
    </w:lvl>
  </w:abstractNum>
  <w:num w:numId="1" w16cid:durableId="1713269407">
    <w:abstractNumId w:val="1"/>
  </w:num>
  <w:num w:numId="2" w16cid:durableId="44573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B22"/>
    <w:rsid w:val="00056521"/>
    <w:rsid w:val="00171A6D"/>
    <w:rsid w:val="004F1DDB"/>
    <w:rsid w:val="004F5647"/>
    <w:rsid w:val="00575FD6"/>
    <w:rsid w:val="00597ECF"/>
    <w:rsid w:val="005F0353"/>
    <w:rsid w:val="00687F3D"/>
    <w:rsid w:val="00793FB0"/>
    <w:rsid w:val="008F25E7"/>
    <w:rsid w:val="0094233A"/>
    <w:rsid w:val="00A82588"/>
    <w:rsid w:val="00AA301D"/>
    <w:rsid w:val="00B001C1"/>
    <w:rsid w:val="00B94FBC"/>
    <w:rsid w:val="00BA67CD"/>
    <w:rsid w:val="00C27637"/>
    <w:rsid w:val="00CC4836"/>
    <w:rsid w:val="00D37D83"/>
    <w:rsid w:val="00D438B4"/>
    <w:rsid w:val="00DB6FE2"/>
    <w:rsid w:val="00DF1514"/>
    <w:rsid w:val="00E02B22"/>
    <w:rsid w:val="00EE6EC5"/>
    <w:rsid w:val="00FD2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1A1E7"/>
  <w15:docId w15:val="{6580C68D-3BA4-4609-B2CC-1D74F02E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40" w:hanging="362"/>
      <w:outlineLvl w:val="0"/>
    </w:pPr>
    <w:rPr>
      <w:b/>
      <w:bCs/>
      <w:sz w:val="24"/>
      <w:szCs w:val="24"/>
      <w:u w:val="single" w:color="000000"/>
    </w:rPr>
  </w:style>
  <w:style w:type="paragraph" w:styleId="Heading2">
    <w:name w:val="heading 2"/>
    <w:basedOn w:val="Normal"/>
    <w:uiPriority w:val="9"/>
    <w:unhideWhenUsed/>
    <w:qFormat/>
    <w:pPr>
      <w:ind w:left="93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0"/>
      <w:ind w:left="1749" w:right="1560"/>
      <w:jc w:val="center"/>
    </w:pPr>
    <w:rPr>
      <w:b/>
      <w:bCs/>
      <w:sz w:val="28"/>
      <w:szCs w:val="28"/>
    </w:rPr>
  </w:style>
  <w:style w:type="paragraph" w:styleId="ListParagraph">
    <w:name w:val="List Paragraph"/>
    <w:basedOn w:val="Normal"/>
    <w:uiPriority w:val="1"/>
    <w:qFormat/>
    <w:pPr>
      <w:ind w:left="220" w:right="117" w:firstLine="357"/>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27637"/>
    <w:pPr>
      <w:tabs>
        <w:tab w:val="center" w:pos="4680"/>
        <w:tab w:val="right" w:pos="9360"/>
      </w:tabs>
    </w:pPr>
  </w:style>
  <w:style w:type="character" w:customStyle="1" w:styleId="HeaderChar">
    <w:name w:val="Header Char"/>
    <w:basedOn w:val="DefaultParagraphFont"/>
    <w:link w:val="Header"/>
    <w:uiPriority w:val="99"/>
    <w:rsid w:val="00C27637"/>
    <w:rPr>
      <w:rFonts w:ascii="Times New Roman" w:eastAsia="Times New Roman" w:hAnsi="Times New Roman" w:cs="Times New Roman"/>
    </w:rPr>
  </w:style>
  <w:style w:type="paragraph" w:styleId="Footer">
    <w:name w:val="footer"/>
    <w:basedOn w:val="Normal"/>
    <w:link w:val="FooterChar"/>
    <w:uiPriority w:val="99"/>
    <w:unhideWhenUsed/>
    <w:rsid w:val="00C27637"/>
    <w:pPr>
      <w:tabs>
        <w:tab w:val="center" w:pos="4680"/>
        <w:tab w:val="right" w:pos="9360"/>
      </w:tabs>
    </w:pPr>
  </w:style>
  <w:style w:type="character" w:customStyle="1" w:styleId="FooterChar">
    <w:name w:val="Footer Char"/>
    <w:basedOn w:val="DefaultParagraphFont"/>
    <w:link w:val="Footer"/>
    <w:uiPriority w:val="99"/>
    <w:rsid w:val="00C2763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4721</Words>
  <Characters>26914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Wayne Zahn</dc:creator>
  <cp:lastModifiedBy>Van Pittman</cp:lastModifiedBy>
  <cp:revision>3</cp:revision>
  <dcterms:created xsi:type="dcterms:W3CDTF">2024-10-25T12:34:00Z</dcterms:created>
  <dcterms:modified xsi:type="dcterms:W3CDTF">2024-10-25T12:35:00Z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0x010100384BAF4F9AF77B4E906C7EAEA0AB216E</vt:lpwstr>
  </property>
  <property fmtid="{D5CDD505-2E9C-101B-9397-08002B2CF9AE}" pid="3" name="Created">
    <vt:filetime>2022-07-26T00:00:00Z</vt:filetime>
  </property>
  <property fmtid="{D5CDD505-2E9C-101B-9397-08002B2CF9AE}" pid="4" name="Creator">
    <vt:lpwstr>Acrobat PDFMaker 22 for Word</vt:lpwstr>
  </property>
  <property fmtid="{D5CDD505-2E9C-101B-9397-08002B2CF9AE}" pid="5" name="LastSaved">
    <vt:filetime>2023-09-18T00:00:00Z</vt:filetime>
  </property>
  <property fmtid="{D5CDD505-2E9C-101B-9397-08002B2CF9AE}" pid="6" name="Producer">
    <vt:lpwstr>Adobe PDF Library 22.1.201</vt:lpwstr>
  </property>
  <property fmtid="{D5CDD505-2E9C-101B-9397-08002B2CF9AE}" pid="7" name="SourceModified">
    <vt:lpwstr>D:20220726183549</vt:lpwstr>
  </property>
  <property fmtid="{D5CDD505-2E9C-101B-9397-08002B2CF9AE}" pid="8" name="_dlc_DocIdItemGuid">
    <vt:lpwstr>1d6957a0-db0e-487b-915c-d203ad1eaff4</vt:lpwstr>
  </property>
</Properties>
</file>